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F4786" w14:textId="124319EB" w:rsidR="007877C7" w:rsidRPr="000C6AF0" w:rsidRDefault="00245159" w:rsidP="009C3BFD">
      <w:pPr>
        <w:rPr>
          <w:rFonts w:ascii="Calibri" w:hAnsi="Calibri" w:cs="Calibri"/>
          <w:b/>
        </w:rPr>
      </w:pPr>
      <w:r w:rsidRPr="000C6AF0">
        <w:rPr>
          <w:rFonts w:ascii="Calibri" w:hAnsi="Calibri" w:cs="Calibri"/>
          <w:b/>
        </w:rPr>
        <w:t xml:space="preserve">JOB DESCRIPTION: </w:t>
      </w:r>
      <w:r w:rsidR="00D57C63">
        <w:rPr>
          <w:rFonts w:ascii="Calibri" w:hAnsi="Calibri" w:cs="Calibri"/>
          <w:b/>
        </w:rPr>
        <w:t>Safety inspector</w:t>
      </w:r>
    </w:p>
    <w:p w14:paraId="31C794A8" w14:textId="77777777" w:rsidR="00085D4B" w:rsidRPr="000C6AF0" w:rsidRDefault="00085D4B" w:rsidP="00085D4B">
      <w:pPr>
        <w:rPr>
          <w:rFonts w:ascii="Calibri" w:hAnsi="Calibri" w:cs="Calibri"/>
          <w:b/>
        </w:rPr>
      </w:pPr>
    </w:p>
    <w:tbl>
      <w:tblPr>
        <w:tblStyle w:val="TableGrid"/>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1838"/>
        <w:gridCol w:w="7791"/>
      </w:tblGrid>
      <w:tr w:rsidR="009C3BFD" w:rsidRPr="000C6AF0" w14:paraId="25F89F70" w14:textId="77777777" w:rsidTr="009C3BFD">
        <w:tc>
          <w:tcPr>
            <w:tcW w:w="1838" w:type="dxa"/>
          </w:tcPr>
          <w:p w14:paraId="509EB49E" w14:textId="77777777" w:rsidR="009C3BFD" w:rsidRPr="000C6AF0" w:rsidRDefault="009C3BFD" w:rsidP="009C3BFD">
            <w:pPr>
              <w:rPr>
                <w:rFonts w:ascii="Calibri" w:hAnsi="Calibri" w:cs="Calibri"/>
                <w:b/>
              </w:rPr>
            </w:pPr>
            <w:r w:rsidRPr="000C6AF0">
              <w:rPr>
                <w:rFonts w:ascii="Calibri" w:hAnsi="Calibri" w:cs="Calibri"/>
                <w:b/>
              </w:rPr>
              <w:t>Position:</w:t>
            </w:r>
          </w:p>
        </w:tc>
        <w:tc>
          <w:tcPr>
            <w:tcW w:w="7791" w:type="dxa"/>
          </w:tcPr>
          <w:p w14:paraId="7383E517" w14:textId="77777777" w:rsidR="009C3BFD" w:rsidRPr="000C6AF0" w:rsidRDefault="009C3BFD" w:rsidP="009C3BFD">
            <w:pPr>
              <w:rPr>
                <w:rFonts w:ascii="Calibri" w:hAnsi="Calibri" w:cs="Calibri"/>
                <w:b/>
              </w:rPr>
            </w:pPr>
            <w:r w:rsidRPr="000C6AF0">
              <w:rPr>
                <w:rFonts w:ascii="Calibri" w:hAnsi="Calibri" w:cs="Calibri"/>
              </w:rPr>
              <w:t>Full-time/Permanent</w:t>
            </w:r>
          </w:p>
        </w:tc>
      </w:tr>
      <w:tr w:rsidR="009C3BFD" w:rsidRPr="000C6AF0" w14:paraId="2147EA3E" w14:textId="77777777" w:rsidTr="009C3BFD">
        <w:tc>
          <w:tcPr>
            <w:tcW w:w="1838" w:type="dxa"/>
          </w:tcPr>
          <w:p w14:paraId="4E095DBC" w14:textId="77777777" w:rsidR="009C3BFD" w:rsidRPr="000C6AF0" w:rsidRDefault="009C3BFD" w:rsidP="009C3BFD">
            <w:pPr>
              <w:rPr>
                <w:rFonts w:ascii="Calibri" w:hAnsi="Calibri" w:cs="Calibri"/>
                <w:b/>
              </w:rPr>
            </w:pPr>
            <w:r w:rsidRPr="000C6AF0">
              <w:rPr>
                <w:rFonts w:ascii="Calibri" w:hAnsi="Calibri" w:cs="Calibri"/>
                <w:b/>
              </w:rPr>
              <w:t>Department:</w:t>
            </w:r>
          </w:p>
        </w:tc>
        <w:tc>
          <w:tcPr>
            <w:tcW w:w="7791" w:type="dxa"/>
          </w:tcPr>
          <w:p w14:paraId="585DCB2A" w14:textId="2E69D7B9" w:rsidR="009C3BFD" w:rsidRPr="000C6AF0" w:rsidRDefault="00A00B21" w:rsidP="009C3BFD">
            <w:pPr>
              <w:rPr>
                <w:rFonts w:ascii="Calibri" w:hAnsi="Calibri" w:cs="Calibri"/>
              </w:rPr>
            </w:pPr>
            <w:r>
              <w:rPr>
                <w:rFonts w:ascii="Calibri" w:hAnsi="Calibri" w:cs="Calibri"/>
              </w:rPr>
              <w:t>Operations</w:t>
            </w:r>
          </w:p>
        </w:tc>
      </w:tr>
      <w:tr w:rsidR="009C3BFD" w:rsidRPr="000C6AF0" w14:paraId="61D4E8B7" w14:textId="77777777" w:rsidTr="009C3BFD">
        <w:tc>
          <w:tcPr>
            <w:tcW w:w="1838" w:type="dxa"/>
          </w:tcPr>
          <w:p w14:paraId="5EF21A26" w14:textId="77777777" w:rsidR="009C3BFD" w:rsidRPr="000C6AF0" w:rsidRDefault="009C3BFD" w:rsidP="009C3BFD">
            <w:pPr>
              <w:rPr>
                <w:rFonts w:ascii="Calibri" w:hAnsi="Calibri" w:cs="Calibri"/>
                <w:b/>
              </w:rPr>
            </w:pPr>
            <w:r w:rsidRPr="000C6AF0">
              <w:rPr>
                <w:rFonts w:ascii="Calibri" w:hAnsi="Calibri" w:cs="Calibri"/>
                <w:b/>
              </w:rPr>
              <w:t>Reports to:</w:t>
            </w:r>
          </w:p>
        </w:tc>
        <w:tc>
          <w:tcPr>
            <w:tcW w:w="7791" w:type="dxa"/>
          </w:tcPr>
          <w:p w14:paraId="08E2048A" w14:textId="7D7144F2" w:rsidR="009C3BFD" w:rsidRPr="000C6AF0" w:rsidRDefault="006046B5" w:rsidP="009C3BFD">
            <w:pPr>
              <w:rPr>
                <w:rFonts w:ascii="Calibri" w:hAnsi="Calibri" w:cs="Calibri"/>
                <w:b/>
              </w:rPr>
            </w:pPr>
            <w:r>
              <w:rPr>
                <w:rFonts w:ascii="Calibri" w:hAnsi="Calibri" w:cs="Calibri"/>
                <w:b/>
              </w:rPr>
              <w:t>SHEQ Manager</w:t>
            </w:r>
          </w:p>
        </w:tc>
      </w:tr>
      <w:tr w:rsidR="009C3BFD" w:rsidRPr="000C6AF0" w14:paraId="2ECF2B5B" w14:textId="77777777" w:rsidTr="009C3BFD">
        <w:tc>
          <w:tcPr>
            <w:tcW w:w="1838" w:type="dxa"/>
          </w:tcPr>
          <w:p w14:paraId="3FF0925E" w14:textId="77777777" w:rsidR="009C3BFD" w:rsidRPr="000C6AF0" w:rsidRDefault="009C3BFD" w:rsidP="009C3BFD">
            <w:pPr>
              <w:rPr>
                <w:rFonts w:ascii="Calibri" w:hAnsi="Calibri" w:cs="Calibri"/>
                <w:b/>
              </w:rPr>
            </w:pPr>
            <w:r w:rsidRPr="000C6AF0">
              <w:rPr>
                <w:rFonts w:ascii="Calibri" w:hAnsi="Calibri" w:cs="Calibri"/>
                <w:b/>
              </w:rPr>
              <w:t>Responsible for:</w:t>
            </w:r>
          </w:p>
        </w:tc>
        <w:tc>
          <w:tcPr>
            <w:tcW w:w="7791" w:type="dxa"/>
          </w:tcPr>
          <w:p w14:paraId="0B2BEA7B" w14:textId="6E82BA55" w:rsidR="009C3BFD" w:rsidRPr="000C6AF0" w:rsidRDefault="00A00B21" w:rsidP="009C3BFD">
            <w:pPr>
              <w:rPr>
                <w:rFonts w:ascii="Calibri" w:hAnsi="Calibri" w:cs="Calibri"/>
                <w:b/>
              </w:rPr>
            </w:pPr>
            <w:r>
              <w:rPr>
                <w:rFonts w:ascii="Calibri" w:hAnsi="Calibri" w:cs="Calibri"/>
              </w:rPr>
              <w:t xml:space="preserve">Operation activity: </w:t>
            </w:r>
            <w:r w:rsidR="00D57C63">
              <w:rPr>
                <w:rFonts w:ascii="Calibri" w:hAnsi="Calibri" w:cs="Calibri"/>
              </w:rPr>
              <w:t>All operational BUs</w:t>
            </w:r>
          </w:p>
        </w:tc>
      </w:tr>
      <w:tr w:rsidR="009C3BFD" w:rsidRPr="000C6AF0" w14:paraId="0AE20BDF" w14:textId="77777777" w:rsidTr="009C3BFD">
        <w:tc>
          <w:tcPr>
            <w:tcW w:w="1838" w:type="dxa"/>
          </w:tcPr>
          <w:p w14:paraId="5CBEFE26" w14:textId="77777777" w:rsidR="009C3BFD" w:rsidRPr="000C6AF0" w:rsidRDefault="009C3BFD" w:rsidP="009C3BFD">
            <w:pPr>
              <w:rPr>
                <w:rFonts w:ascii="Calibri" w:hAnsi="Calibri" w:cs="Calibri"/>
                <w:b/>
              </w:rPr>
            </w:pPr>
            <w:r w:rsidRPr="000C6AF0">
              <w:rPr>
                <w:rFonts w:ascii="Calibri" w:hAnsi="Calibri" w:cs="Calibri"/>
                <w:b/>
              </w:rPr>
              <w:t>Location:</w:t>
            </w:r>
          </w:p>
        </w:tc>
        <w:tc>
          <w:tcPr>
            <w:tcW w:w="7791" w:type="dxa"/>
          </w:tcPr>
          <w:p w14:paraId="2628EB92" w14:textId="77777777" w:rsidR="009C3BFD" w:rsidRPr="000C6AF0" w:rsidRDefault="009C3BFD" w:rsidP="009C3BFD">
            <w:pPr>
              <w:rPr>
                <w:rFonts w:ascii="Calibri" w:hAnsi="Calibri" w:cs="Calibri"/>
                <w:b/>
              </w:rPr>
            </w:pPr>
            <w:r w:rsidRPr="000C6AF0">
              <w:rPr>
                <w:rFonts w:ascii="Calibri" w:hAnsi="Calibri" w:cs="Calibri"/>
              </w:rPr>
              <w:t xml:space="preserve">Office based </w:t>
            </w:r>
            <w:r w:rsidRPr="000C6AF0">
              <w:rPr>
                <w:rFonts w:ascii="Calibri" w:hAnsi="Calibri" w:cs="Calibri"/>
                <w:lang w:eastAsia="en-GB"/>
              </w:rPr>
              <w:t>(</w:t>
            </w:r>
            <w:r w:rsidRPr="000C6AF0">
              <w:rPr>
                <w:rFonts w:ascii="Calibri" w:hAnsi="Calibri" w:cs="Calibri"/>
              </w:rPr>
              <w:t>with travel to clients and sites as necessary to deliver the role)</w:t>
            </w:r>
          </w:p>
        </w:tc>
      </w:tr>
      <w:tr w:rsidR="009C3BFD" w:rsidRPr="000C6AF0" w14:paraId="2883EF14" w14:textId="77777777" w:rsidTr="009C3BFD">
        <w:tc>
          <w:tcPr>
            <w:tcW w:w="1838" w:type="dxa"/>
          </w:tcPr>
          <w:p w14:paraId="1CEE1699" w14:textId="77777777" w:rsidR="009C3BFD" w:rsidRPr="000C6AF0" w:rsidRDefault="009C3BFD" w:rsidP="009C3BFD">
            <w:pPr>
              <w:rPr>
                <w:rFonts w:ascii="Calibri" w:hAnsi="Calibri" w:cs="Calibri"/>
                <w:b/>
              </w:rPr>
            </w:pPr>
            <w:r w:rsidRPr="000C6AF0">
              <w:rPr>
                <w:rFonts w:ascii="Calibri" w:hAnsi="Calibri" w:cs="Calibri"/>
                <w:b/>
              </w:rPr>
              <w:t>Salary scale</w:t>
            </w:r>
            <w:r w:rsidRPr="000C6AF0">
              <w:rPr>
                <w:rFonts w:ascii="Calibri" w:hAnsi="Calibri" w:cs="Calibri"/>
              </w:rPr>
              <w:t>:</w:t>
            </w:r>
          </w:p>
        </w:tc>
        <w:tc>
          <w:tcPr>
            <w:tcW w:w="7791" w:type="dxa"/>
          </w:tcPr>
          <w:p w14:paraId="74E5A1FA" w14:textId="64788CB5" w:rsidR="009C3BFD" w:rsidRPr="000C6AF0" w:rsidRDefault="009C3BFD" w:rsidP="009C3BFD">
            <w:pPr>
              <w:rPr>
                <w:rFonts w:ascii="Calibri" w:hAnsi="Calibri" w:cs="Calibri"/>
                <w:b/>
              </w:rPr>
            </w:pPr>
            <w:r w:rsidRPr="000C6AF0">
              <w:rPr>
                <w:rFonts w:ascii="Calibri" w:hAnsi="Calibri" w:cs="Calibri"/>
              </w:rPr>
              <w:t>G</w:t>
            </w:r>
            <w:r w:rsidR="00D57C63">
              <w:rPr>
                <w:rFonts w:ascii="Calibri" w:hAnsi="Calibri" w:cs="Calibri"/>
              </w:rPr>
              <w:t>3</w:t>
            </w:r>
            <w:r w:rsidRPr="000C6AF0">
              <w:rPr>
                <w:rFonts w:ascii="Calibri" w:hAnsi="Calibri" w:cs="Calibri"/>
              </w:rPr>
              <w:t>, 5% pension, 2</w:t>
            </w:r>
            <w:r w:rsidR="0099182B">
              <w:rPr>
                <w:rFonts w:ascii="Calibri" w:hAnsi="Calibri" w:cs="Calibri"/>
              </w:rPr>
              <w:t>3</w:t>
            </w:r>
            <w:r w:rsidRPr="000C6AF0">
              <w:rPr>
                <w:rFonts w:ascii="Calibri" w:hAnsi="Calibri" w:cs="Calibri"/>
              </w:rPr>
              <w:t xml:space="preserve"> days holiday, </w:t>
            </w:r>
            <w:r w:rsidR="000C6AF0" w:rsidRPr="000C6AF0">
              <w:rPr>
                <w:rFonts w:ascii="Calibri" w:hAnsi="Calibri" w:cs="Calibri"/>
              </w:rPr>
              <w:t>37 hours per week</w:t>
            </w:r>
          </w:p>
        </w:tc>
      </w:tr>
      <w:tr w:rsidR="009E511B" w:rsidRPr="000C6AF0" w14:paraId="2F41BB63" w14:textId="77777777" w:rsidTr="009C3BFD">
        <w:tc>
          <w:tcPr>
            <w:tcW w:w="1838" w:type="dxa"/>
          </w:tcPr>
          <w:p w14:paraId="1E746176" w14:textId="206CC8D5" w:rsidR="009E511B" w:rsidRPr="000C6AF0" w:rsidRDefault="009E511B" w:rsidP="009C3BFD">
            <w:pPr>
              <w:rPr>
                <w:rFonts w:ascii="Calibri" w:hAnsi="Calibri" w:cs="Calibri"/>
                <w:b/>
              </w:rPr>
            </w:pPr>
            <w:r>
              <w:rPr>
                <w:rFonts w:ascii="Calibri" w:hAnsi="Calibri" w:cs="Calibri"/>
                <w:b/>
              </w:rPr>
              <w:t>Role</w:t>
            </w:r>
          </w:p>
        </w:tc>
        <w:tc>
          <w:tcPr>
            <w:tcW w:w="7791" w:type="dxa"/>
          </w:tcPr>
          <w:p w14:paraId="71CBB73E" w14:textId="5442AB6D" w:rsidR="009E511B" w:rsidRPr="000C6AF0" w:rsidRDefault="009E511B" w:rsidP="009C3BFD">
            <w:pPr>
              <w:rPr>
                <w:rFonts w:ascii="Calibri" w:hAnsi="Calibri" w:cs="Calibri"/>
              </w:rPr>
            </w:pPr>
            <w:r>
              <w:rPr>
                <w:rFonts w:ascii="Calibri" w:hAnsi="Calibri" w:cs="Calibri"/>
              </w:rPr>
              <w:t>1 FTE</w:t>
            </w:r>
          </w:p>
        </w:tc>
      </w:tr>
    </w:tbl>
    <w:p w14:paraId="6877A476" w14:textId="77777777" w:rsidR="009C3BFD" w:rsidRPr="000C6AF0" w:rsidRDefault="009C3BFD" w:rsidP="00085D4B">
      <w:pPr>
        <w:rPr>
          <w:rFonts w:ascii="Calibri" w:hAnsi="Calibri" w:cs="Calibri"/>
          <w:b/>
        </w:rPr>
      </w:pPr>
    </w:p>
    <w:p w14:paraId="50ED26AC" w14:textId="77777777" w:rsidR="00085D4B" w:rsidRDefault="007F7007" w:rsidP="00085D4B">
      <w:pPr>
        <w:rPr>
          <w:rFonts w:ascii="Calibri" w:hAnsi="Calibri" w:cs="Calibri"/>
          <w:b/>
        </w:rPr>
      </w:pPr>
      <w:r w:rsidRPr="000C6AF0">
        <w:rPr>
          <w:rFonts w:ascii="Calibri" w:hAnsi="Calibri" w:cs="Calibri"/>
          <w:b/>
        </w:rPr>
        <w:t>Role</w:t>
      </w:r>
      <w:r w:rsidR="00085D4B" w:rsidRPr="000C6AF0">
        <w:rPr>
          <w:rFonts w:ascii="Calibri" w:hAnsi="Calibri" w:cs="Calibri"/>
          <w:b/>
        </w:rPr>
        <w:t>:</w:t>
      </w:r>
    </w:p>
    <w:p w14:paraId="4748A6C5" w14:textId="77777777" w:rsidR="003661DF" w:rsidRDefault="003661DF" w:rsidP="00085D4B">
      <w:pPr>
        <w:rPr>
          <w:rFonts w:ascii="Calibri" w:hAnsi="Calibri" w:cs="Calibri"/>
          <w:b/>
        </w:rPr>
      </w:pPr>
    </w:p>
    <w:p w14:paraId="34EB1807" w14:textId="77777777" w:rsidR="00854469" w:rsidRDefault="00854469" w:rsidP="009D794F">
      <w:pPr>
        <w:rPr>
          <w:rFonts w:ascii="Calibri" w:hAnsi="Calibri" w:cs="Calibri"/>
          <w:bCs/>
        </w:rPr>
      </w:pPr>
      <w:r w:rsidRPr="00854469">
        <w:rPr>
          <w:rFonts w:ascii="Calibri" w:hAnsi="Calibri" w:cs="Calibri"/>
          <w:bCs/>
        </w:rPr>
        <w:t xml:space="preserve">As a </w:t>
      </w:r>
      <w:r w:rsidRPr="00854469">
        <w:rPr>
          <w:rFonts w:ascii="Calibri" w:hAnsi="Calibri" w:cs="Calibri"/>
          <w:b/>
          <w:bCs/>
        </w:rPr>
        <w:t>Safety Inspector</w:t>
      </w:r>
      <w:r w:rsidRPr="00854469">
        <w:rPr>
          <w:rFonts w:ascii="Calibri" w:hAnsi="Calibri" w:cs="Calibri"/>
          <w:bCs/>
        </w:rPr>
        <w:t xml:space="preserve"> at </w:t>
      </w:r>
      <w:r w:rsidRPr="00854469">
        <w:rPr>
          <w:rFonts w:ascii="Calibri" w:hAnsi="Calibri" w:cs="Calibri"/>
          <w:b/>
          <w:bCs/>
        </w:rPr>
        <w:t>YES</w:t>
      </w:r>
      <w:r w:rsidRPr="00854469">
        <w:rPr>
          <w:rFonts w:ascii="Calibri" w:hAnsi="Calibri" w:cs="Calibri"/>
          <w:bCs/>
        </w:rPr>
        <w:t xml:space="preserve">, you will play a key role in ensuring that all operations across the company’s energy projects and installations comply with the highest health, safety, and environmental standards. You will be responsible for conducting regular site inspections, performing risk assessments, and monitoring compliance with health and safety regulations to guarantee that </w:t>
      </w:r>
      <w:r w:rsidRPr="00854469">
        <w:rPr>
          <w:rFonts w:ascii="Calibri" w:hAnsi="Calibri" w:cs="Calibri"/>
          <w:b/>
          <w:bCs/>
        </w:rPr>
        <w:t>YES</w:t>
      </w:r>
      <w:r w:rsidRPr="00854469">
        <w:rPr>
          <w:rFonts w:ascii="Calibri" w:hAnsi="Calibri" w:cs="Calibri"/>
          <w:bCs/>
        </w:rPr>
        <w:t xml:space="preserve"> and its installers adhere to both legal and internal safety standards.</w:t>
      </w:r>
    </w:p>
    <w:p w14:paraId="1D59AAED" w14:textId="77777777" w:rsidR="00215E62" w:rsidRDefault="00215E62" w:rsidP="009D794F">
      <w:pPr>
        <w:rPr>
          <w:rFonts w:ascii="Calibri" w:hAnsi="Calibri" w:cs="Calibri"/>
          <w:bCs/>
        </w:rPr>
      </w:pPr>
    </w:p>
    <w:p w14:paraId="1253B82D" w14:textId="77777777" w:rsidR="00F163B3" w:rsidRDefault="00F163B3" w:rsidP="009D794F">
      <w:pPr>
        <w:rPr>
          <w:rFonts w:ascii="Calibri" w:hAnsi="Calibri" w:cs="Calibri"/>
          <w:bCs/>
        </w:rPr>
      </w:pPr>
    </w:p>
    <w:p w14:paraId="04A8ED8F" w14:textId="77777777" w:rsidR="0031291C" w:rsidRDefault="0031291C" w:rsidP="009D794F">
      <w:pPr>
        <w:rPr>
          <w:rFonts w:ascii="Calibri" w:hAnsi="Calibri" w:cs="Calibri"/>
          <w:b/>
        </w:rPr>
      </w:pPr>
    </w:p>
    <w:p w14:paraId="20EE4AA4" w14:textId="77777777" w:rsidR="00B8198B" w:rsidRDefault="00B8198B" w:rsidP="009D794F">
      <w:pPr>
        <w:rPr>
          <w:rFonts w:ascii="Calibri" w:hAnsi="Calibri" w:cs="Calibri"/>
          <w:b/>
        </w:rPr>
      </w:pPr>
    </w:p>
    <w:p w14:paraId="1D658440" w14:textId="77777777" w:rsidR="00854469" w:rsidRDefault="00854469" w:rsidP="009D794F">
      <w:pPr>
        <w:rPr>
          <w:rFonts w:ascii="Calibri" w:hAnsi="Calibri" w:cs="Calibri"/>
          <w:b/>
          <w:bCs/>
        </w:rPr>
      </w:pPr>
      <w:r w:rsidRPr="00854469">
        <w:rPr>
          <w:rFonts w:ascii="Calibri" w:hAnsi="Calibri" w:cs="Calibri"/>
          <w:b/>
          <w:bCs/>
        </w:rPr>
        <w:t>Key Responsibilities:</w:t>
      </w:r>
    </w:p>
    <w:p w14:paraId="114A94A4" w14:textId="77777777" w:rsidR="0056406D" w:rsidRPr="0056406D" w:rsidRDefault="0056406D" w:rsidP="0056406D">
      <w:pPr>
        <w:pStyle w:val="ListParagraph"/>
        <w:numPr>
          <w:ilvl w:val="0"/>
          <w:numId w:val="39"/>
        </w:numPr>
        <w:rPr>
          <w:rFonts w:ascii="Calibri" w:hAnsi="Calibri" w:cs="Calibri"/>
        </w:rPr>
      </w:pPr>
      <w:r w:rsidRPr="0056406D">
        <w:rPr>
          <w:rFonts w:ascii="Calibri" w:hAnsi="Calibri" w:cs="Calibri"/>
        </w:rPr>
        <w:t>Work closely with our internal teams and installer network to help drive continuous improvements in health and safety onsite</w:t>
      </w:r>
    </w:p>
    <w:p w14:paraId="75350B20" w14:textId="77777777" w:rsidR="0056406D" w:rsidRPr="0056406D" w:rsidRDefault="0056406D" w:rsidP="0056406D">
      <w:pPr>
        <w:pStyle w:val="ListParagraph"/>
        <w:numPr>
          <w:ilvl w:val="0"/>
          <w:numId w:val="39"/>
        </w:numPr>
        <w:rPr>
          <w:rFonts w:ascii="Calibri" w:hAnsi="Calibri" w:cs="Calibri"/>
        </w:rPr>
      </w:pPr>
      <w:r w:rsidRPr="0056406D">
        <w:rPr>
          <w:rFonts w:ascii="Calibri" w:hAnsi="Calibri" w:cs="Calibri"/>
        </w:rPr>
        <w:t>Support SHEQ manager with day-to-day reporting including unannounced targeted visits to check for compliance with relevant Health and Safety Standards</w:t>
      </w:r>
    </w:p>
    <w:p w14:paraId="04224465" w14:textId="0CFE8C7E" w:rsidR="0056406D" w:rsidRPr="0056406D" w:rsidRDefault="0056406D" w:rsidP="0056406D">
      <w:pPr>
        <w:pStyle w:val="ListParagraph"/>
        <w:numPr>
          <w:ilvl w:val="0"/>
          <w:numId w:val="39"/>
        </w:numPr>
        <w:rPr>
          <w:rFonts w:ascii="Calibri" w:hAnsi="Calibri" w:cs="Calibri"/>
        </w:rPr>
      </w:pPr>
      <w:r w:rsidRPr="0056406D">
        <w:rPr>
          <w:rFonts w:ascii="Calibri" w:hAnsi="Calibri" w:cs="Calibri"/>
        </w:rPr>
        <w:t xml:space="preserve">Conduct mid installation and post installation safety checks on measures installed by our installer </w:t>
      </w:r>
      <w:r w:rsidR="00923769">
        <w:rPr>
          <w:rFonts w:ascii="Calibri" w:hAnsi="Calibri" w:cs="Calibri"/>
        </w:rPr>
        <w:t>netw</w:t>
      </w:r>
      <w:r w:rsidR="00894071">
        <w:rPr>
          <w:rFonts w:ascii="Calibri" w:hAnsi="Calibri" w:cs="Calibri"/>
        </w:rPr>
        <w:t>ork</w:t>
      </w:r>
      <w:r w:rsidRPr="0056406D">
        <w:rPr>
          <w:rFonts w:ascii="Calibri" w:hAnsi="Calibri" w:cs="Calibri"/>
        </w:rPr>
        <w:t>.</w:t>
      </w:r>
    </w:p>
    <w:p w14:paraId="54B8D863" w14:textId="77777777" w:rsidR="00854469" w:rsidRPr="00854469" w:rsidRDefault="00854469" w:rsidP="009D794F">
      <w:pPr>
        <w:rPr>
          <w:rFonts w:ascii="Calibri" w:hAnsi="Calibri" w:cs="Calibri"/>
          <w:b/>
          <w:bCs/>
        </w:rPr>
      </w:pPr>
    </w:p>
    <w:p w14:paraId="5A8F4A57" w14:textId="77777777" w:rsidR="00854469" w:rsidRDefault="00854469" w:rsidP="009D794F">
      <w:pPr>
        <w:rPr>
          <w:rFonts w:ascii="Calibri" w:hAnsi="Calibri" w:cs="Calibri"/>
          <w:b/>
          <w:bCs/>
        </w:rPr>
      </w:pPr>
      <w:r w:rsidRPr="00854469">
        <w:rPr>
          <w:rFonts w:ascii="Calibri" w:hAnsi="Calibri" w:cs="Calibri"/>
          <w:b/>
          <w:bCs/>
        </w:rPr>
        <w:t>Site Inspections and Audits:</w:t>
      </w:r>
    </w:p>
    <w:p w14:paraId="38B06EC3" w14:textId="77777777" w:rsidR="00854469" w:rsidRPr="00854469" w:rsidRDefault="00854469" w:rsidP="009D794F">
      <w:pPr>
        <w:rPr>
          <w:rFonts w:ascii="Calibri" w:hAnsi="Calibri" w:cs="Calibri"/>
          <w:b/>
        </w:rPr>
      </w:pPr>
    </w:p>
    <w:p w14:paraId="6DCE2D31" w14:textId="77777777" w:rsidR="00854469" w:rsidRPr="00854469" w:rsidRDefault="00854469" w:rsidP="009D794F">
      <w:pPr>
        <w:pStyle w:val="ListParagraph"/>
        <w:numPr>
          <w:ilvl w:val="0"/>
          <w:numId w:val="31"/>
        </w:numPr>
        <w:rPr>
          <w:rFonts w:ascii="Calibri" w:hAnsi="Calibri" w:cs="Calibri"/>
          <w:bCs/>
        </w:rPr>
      </w:pPr>
      <w:r w:rsidRPr="00854469">
        <w:rPr>
          <w:rFonts w:ascii="Calibri" w:hAnsi="Calibri" w:cs="Calibri"/>
          <w:bCs/>
        </w:rPr>
        <w:t>Conduct regular on-site inspections of ongoing energy projects and installations to ensure adherence to health, safety, and environmental standards.</w:t>
      </w:r>
    </w:p>
    <w:p w14:paraId="604A165F" w14:textId="77777777" w:rsidR="00854469" w:rsidRPr="00854469" w:rsidRDefault="00854469" w:rsidP="009D794F">
      <w:pPr>
        <w:pStyle w:val="ListParagraph"/>
        <w:numPr>
          <w:ilvl w:val="0"/>
          <w:numId w:val="31"/>
        </w:numPr>
        <w:rPr>
          <w:rFonts w:ascii="Calibri" w:hAnsi="Calibri" w:cs="Calibri"/>
          <w:bCs/>
        </w:rPr>
      </w:pPr>
      <w:r w:rsidRPr="00854469">
        <w:rPr>
          <w:rFonts w:ascii="Calibri" w:hAnsi="Calibri" w:cs="Calibri"/>
          <w:bCs/>
        </w:rPr>
        <w:t>Perform safety audits of work practices on sites, including evaluating risk assessments, method statements, and safety protocols.</w:t>
      </w:r>
    </w:p>
    <w:p w14:paraId="6E7D54A9" w14:textId="56CCF3C8" w:rsidR="00854469" w:rsidRPr="00854469" w:rsidRDefault="00854469" w:rsidP="009D794F">
      <w:pPr>
        <w:pStyle w:val="ListParagraph"/>
        <w:numPr>
          <w:ilvl w:val="0"/>
          <w:numId w:val="31"/>
        </w:numPr>
        <w:rPr>
          <w:rFonts w:ascii="Calibri" w:hAnsi="Calibri" w:cs="Calibri"/>
          <w:bCs/>
        </w:rPr>
      </w:pPr>
      <w:r w:rsidRPr="00854469">
        <w:rPr>
          <w:rFonts w:ascii="Calibri" w:hAnsi="Calibri" w:cs="Calibri"/>
          <w:bCs/>
        </w:rPr>
        <w:t xml:space="preserve">Assess </w:t>
      </w:r>
      <w:r w:rsidR="00A36AEC">
        <w:rPr>
          <w:rFonts w:ascii="Calibri" w:hAnsi="Calibri" w:cs="Calibri"/>
          <w:bCs/>
        </w:rPr>
        <w:t xml:space="preserve">installation </w:t>
      </w:r>
      <w:r w:rsidRPr="00854469">
        <w:rPr>
          <w:rFonts w:ascii="Calibri" w:hAnsi="Calibri" w:cs="Calibri"/>
          <w:bCs/>
        </w:rPr>
        <w:t>projects to ensure proper handling of materials, tools, and machinery, mitigating any risks on-site.</w:t>
      </w:r>
    </w:p>
    <w:p w14:paraId="30F4A2FB" w14:textId="77777777" w:rsidR="00854469" w:rsidRPr="00854469" w:rsidRDefault="00854469" w:rsidP="009D794F">
      <w:pPr>
        <w:pStyle w:val="ListParagraph"/>
        <w:rPr>
          <w:rFonts w:ascii="Calibri" w:hAnsi="Calibri" w:cs="Calibri"/>
          <w:b/>
        </w:rPr>
      </w:pPr>
    </w:p>
    <w:p w14:paraId="5925C0BE" w14:textId="77777777" w:rsidR="00854469" w:rsidRDefault="00854469" w:rsidP="009D794F">
      <w:pPr>
        <w:rPr>
          <w:rFonts w:ascii="Calibri" w:hAnsi="Calibri" w:cs="Calibri"/>
          <w:b/>
          <w:bCs/>
        </w:rPr>
      </w:pPr>
      <w:r w:rsidRPr="00854469">
        <w:rPr>
          <w:rFonts w:ascii="Calibri" w:hAnsi="Calibri" w:cs="Calibri"/>
          <w:b/>
          <w:bCs/>
        </w:rPr>
        <w:t>Health &amp; Safety Compliance:</w:t>
      </w:r>
    </w:p>
    <w:p w14:paraId="78DB7930" w14:textId="77777777" w:rsidR="00854469" w:rsidRPr="00854469" w:rsidRDefault="00854469" w:rsidP="009D794F">
      <w:pPr>
        <w:rPr>
          <w:rFonts w:ascii="Calibri" w:hAnsi="Calibri" w:cs="Calibri"/>
          <w:b/>
        </w:rPr>
      </w:pPr>
    </w:p>
    <w:p w14:paraId="703901CF" w14:textId="77777777" w:rsidR="00854469" w:rsidRPr="00854469" w:rsidRDefault="00854469" w:rsidP="009D794F">
      <w:pPr>
        <w:pStyle w:val="ListParagraph"/>
        <w:numPr>
          <w:ilvl w:val="0"/>
          <w:numId w:val="32"/>
        </w:numPr>
        <w:rPr>
          <w:rFonts w:ascii="Calibri" w:hAnsi="Calibri" w:cs="Calibri"/>
          <w:bCs/>
        </w:rPr>
      </w:pPr>
      <w:r w:rsidRPr="00854469">
        <w:rPr>
          <w:rFonts w:ascii="Calibri" w:hAnsi="Calibri" w:cs="Calibri"/>
          <w:bCs/>
        </w:rPr>
        <w:t>Ensure compliance with both YES's internal safety policies and national health and safety regulations, including those relevant to energy systems and installations.</w:t>
      </w:r>
    </w:p>
    <w:p w14:paraId="573950AB" w14:textId="77777777" w:rsidR="00854469" w:rsidRPr="00854469" w:rsidRDefault="00854469" w:rsidP="009D794F">
      <w:pPr>
        <w:pStyle w:val="ListParagraph"/>
        <w:numPr>
          <w:ilvl w:val="0"/>
          <w:numId w:val="32"/>
        </w:numPr>
        <w:rPr>
          <w:rFonts w:ascii="Calibri" w:hAnsi="Calibri" w:cs="Calibri"/>
          <w:bCs/>
        </w:rPr>
      </w:pPr>
      <w:r w:rsidRPr="00854469">
        <w:rPr>
          <w:rFonts w:ascii="Calibri" w:hAnsi="Calibri" w:cs="Calibri"/>
          <w:bCs/>
        </w:rPr>
        <w:t>Monitor and verify that all workers, including installers, are using the correct PPE and following safe working practices.</w:t>
      </w:r>
    </w:p>
    <w:p w14:paraId="72163F86" w14:textId="5970CB6F" w:rsidR="00854469" w:rsidRDefault="00854469" w:rsidP="009D794F">
      <w:pPr>
        <w:pStyle w:val="ListParagraph"/>
        <w:numPr>
          <w:ilvl w:val="0"/>
          <w:numId w:val="32"/>
        </w:numPr>
        <w:rPr>
          <w:rFonts w:ascii="Calibri" w:hAnsi="Calibri" w:cs="Calibri"/>
          <w:bCs/>
        </w:rPr>
      </w:pPr>
      <w:r w:rsidRPr="00854469">
        <w:rPr>
          <w:rFonts w:ascii="Calibri" w:hAnsi="Calibri" w:cs="Calibri"/>
          <w:bCs/>
        </w:rPr>
        <w:lastRenderedPageBreak/>
        <w:t>Ensure that safety measures are in place for all activities involving hazardous materials, working at height, and other potentially dangerous tasks.</w:t>
      </w:r>
    </w:p>
    <w:p w14:paraId="07B0001A" w14:textId="77777777" w:rsidR="00EC5657" w:rsidRDefault="00EC5657" w:rsidP="009D794F">
      <w:pPr>
        <w:rPr>
          <w:rFonts w:ascii="Calibri" w:hAnsi="Calibri" w:cs="Calibri"/>
          <w:bCs/>
        </w:rPr>
      </w:pPr>
    </w:p>
    <w:p w14:paraId="59183073" w14:textId="59D2D313" w:rsidR="00EC5657" w:rsidRPr="00EC5657" w:rsidRDefault="00EC5657" w:rsidP="009D794F">
      <w:pPr>
        <w:rPr>
          <w:rFonts w:ascii="Calibri" w:hAnsi="Calibri" w:cs="Calibri"/>
          <w:b/>
        </w:rPr>
      </w:pPr>
      <w:r>
        <w:rPr>
          <w:rFonts w:ascii="Calibri" w:hAnsi="Calibri" w:cs="Calibri"/>
          <w:b/>
        </w:rPr>
        <w:t>Contractor</w:t>
      </w:r>
      <w:r w:rsidRPr="00EC5657">
        <w:rPr>
          <w:rFonts w:ascii="Calibri" w:hAnsi="Calibri" w:cs="Calibri"/>
          <w:b/>
        </w:rPr>
        <w:t xml:space="preserve"> support</w:t>
      </w:r>
      <w:r>
        <w:rPr>
          <w:rFonts w:ascii="Calibri" w:hAnsi="Calibri" w:cs="Calibri"/>
          <w:b/>
        </w:rPr>
        <w:t>:</w:t>
      </w:r>
    </w:p>
    <w:p w14:paraId="2B7085AF" w14:textId="77777777" w:rsidR="00854469" w:rsidRDefault="00854469" w:rsidP="009D794F">
      <w:pPr>
        <w:pStyle w:val="ListParagraph"/>
        <w:rPr>
          <w:rFonts w:ascii="Calibri" w:hAnsi="Calibri" w:cs="Calibri"/>
          <w:b/>
        </w:rPr>
      </w:pPr>
    </w:p>
    <w:p w14:paraId="7E0BB94C" w14:textId="77777777" w:rsidR="00EC5657" w:rsidRPr="00D57C63" w:rsidRDefault="00EC5657" w:rsidP="009D794F">
      <w:pPr>
        <w:numPr>
          <w:ilvl w:val="0"/>
          <w:numId w:val="25"/>
        </w:numPr>
        <w:rPr>
          <w:rFonts w:ascii="Calibri" w:hAnsi="Calibri" w:cs="Calibri"/>
        </w:rPr>
      </w:pPr>
      <w:r w:rsidRPr="00D57C63">
        <w:rPr>
          <w:rFonts w:ascii="Calibri" w:hAnsi="Calibri" w:cs="Calibri"/>
        </w:rPr>
        <w:t>Engage with contractors to address any health and safety concerns or challenges they are facing. Foster an open line of communication to ensure safety protocols are clear and adhered to.</w:t>
      </w:r>
    </w:p>
    <w:p w14:paraId="22D08316" w14:textId="77777777" w:rsidR="00EC5657" w:rsidRPr="00D57C63" w:rsidRDefault="00EC5657" w:rsidP="009D794F">
      <w:pPr>
        <w:numPr>
          <w:ilvl w:val="0"/>
          <w:numId w:val="25"/>
        </w:numPr>
        <w:rPr>
          <w:rFonts w:ascii="Calibri" w:hAnsi="Calibri" w:cs="Calibri"/>
        </w:rPr>
      </w:pPr>
      <w:r w:rsidRPr="00D57C63">
        <w:rPr>
          <w:rFonts w:ascii="Calibri" w:hAnsi="Calibri" w:cs="Calibri"/>
        </w:rPr>
        <w:t>Provide advice and assistance to contractors regarding H&amp;S compliance, offering solutions to improve their safety practices.</w:t>
      </w:r>
    </w:p>
    <w:p w14:paraId="34419AD1" w14:textId="77777777" w:rsidR="00EC5657" w:rsidRPr="00D57C63" w:rsidRDefault="00EC5657" w:rsidP="009D794F">
      <w:pPr>
        <w:numPr>
          <w:ilvl w:val="0"/>
          <w:numId w:val="25"/>
        </w:numPr>
        <w:rPr>
          <w:rFonts w:ascii="Calibri" w:hAnsi="Calibri" w:cs="Calibri"/>
        </w:rPr>
      </w:pPr>
      <w:r>
        <w:rPr>
          <w:rFonts w:ascii="Calibri" w:hAnsi="Calibri" w:cs="Calibri"/>
        </w:rPr>
        <w:t>E</w:t>
      </w:r>
      <w:r w:rsidRPr="00D57C63">
        <w:rPr>
          <w:rFonts w:ascii="Calibri" w:hAnsi="Calibri" w:cs="Calibri"/>
        </w:rPr>
        <w:t>nsure that contractors meet safety requirements, addressing any issues directly before they become bigger problems that could lead to third-party inspections.</w:t>
      </w:r>
    </w:p>
    <w:p w14:paraId="0B1E954E" w14:textId="48591279" w:rsidR="00EC5657" w:rsidRPr="009D794F" w:rsidRDefault="00EC5657" w:rsidP="009D794F">
      <w:pPr>
        <w:numPr>
          <w:ilvl w:val="0"/>
          <w:numId w:val="25"/>
        </w:numPr>
        <w:rPr>
          <w:rFonts w:ascii="Calibri" w:hAnsi="Calibri" w:cs="Calibri"/>
        </w:rPr>
      </w:pPr>
      <w:r w:rsidRPr="00D57C63">
        <w:rPr>
          <w:rFonts w:ascii="Calibri" w:hAnsi="Calibri" w:cs="Calibri"/>
        </w:rPr>
        <w:t>Perform on-site evaluations of contractor work practices, making recommendations for improvements where necessary.</w:t>
      </w:r>
    </w:p>
    <w:p w14:paraId="0B36D751" w14:textId="77777777" w:rsidR="00EC5657" w:rsidRPr="00854469" w:rsidRDefault="00EC5657" w:rsidP="009D794F">
      <w:pPr>
        <w:pStyle w:val="ListParagraph"/>
        <w:rPr>
          <w:rFonts w:ascii="Calibri" w:hAnsi="Calibri" w:cs="Calibri"/>
          <w:b/>
        </w:rPr>
      </w:pPr>
    </w:p>
    <w:p w14:paraId="2D8F8EB8" w14:textId="77777777" w:rsidR="00854469" w:rsidRPr="00854469" w:rsidRDefault="00854469" w:rsidP="009D794F">
      <w:pPr>
        <w:rPr>
          <w:rFonts w:ascii="Calibri" w:hAnsi="Calibri" w:cs="Calibri"/>
          <w:b/>
        </w:rPr>
      </w:pPr>
      <w:r w:rsidRPr="00854469">
        <w:rPr>
          <w:rFonts w:ascii="Calibri" w:hAnsi="Calibri" w:cs="Calibri"/>
          <w:b/>
          <w:bCs/>
        </w:rPr>
        <w:t>Incident Investigation and Reporting:</w:t>
      </w:r>
    </w:p>
    <w:p w14:paraId="5E1E84F5" w14:textId="77777777" w:rsidR="00854469" w:rsidRDefault="00854469" w:rsidP="009D794F">
      <w:pPr>
        <w:rPr>
          <w:rFonts w:ascii="Calibri" w:hAnsi="Calibri" w:cs="Calibri"/>
          <w:b/>
        </w:rPr>
      </w:pPr>
    </w:p>
    <w:p w14:paraId="7BC7C30D" w14:textId="77777777" w:rsidR="00854469" w:rsidRPr="00854469" w:rsidRDefault="00854469" w:rsidP="009D794F">
      <w:pPr>
        <w:pStyle w:val="ListParagraph"/>
        <w:numPr>
          <w:ilvl w:val="0"/>
          <w:numId w:val="33"/>
        </w:numPr>
        <w:rPr>
          <w:rFonts w:ascii="Calibri" w:hAnsi="Calibri" w:cs="Calibri"/>
          <w:bCs/>
        </w:rPr>
      </w:pPr>
      <w:r w:rsidRPr="00854469">
        <w:rPr>
          <w:rFonts w:ascii="Calibri" w:hAnsi="Calibri" w:cs="Calibri"/>
          <w:bCs/>
        </w:rPr>
        <w:t>Investigate accidents, near misses, and unsafe conditions that occur on-site, preparing detailed incident reports.</w:t>
      </w:r>
    </w:p>
    <w:p w14:paraId="4AB39E51" w14:textId="77777777" w:rsidR="00854469" w:rsidRPr="00854469" w:rsidRDefault="00854469" w:rsidP="009D794F">
      <w:pPr>
        <w:pStyle w:val="ListParagraph"/>
        <w:numPr>
          <w:ilvl w:val="0"/>
          <w:numId w:val="33"/>
        </w:numPr>
        <w:rPr>
          <w:rFonts w:ascii="Calibri" w:hAnsi="Calibri" w:cs="Calibri"/>
          <w:bCs/>
        </w:rPr>
      </w:pPr>
      <w:r w:rsidRPr="00854469">
        <w:rPr>
          <w:rFonts w:ascii="Calibri" w:hAnsi="Calibri" w:cs="Calibri"/>
          <w:bCs/>
        </w:rPr>
        <w:t>Identify root causes and recommend corrective actions to prevent the recurrence of similar incidents.</w:t>
      </w:r>
    </w:p>
    <w:p w14:paraId="3C77EB8F" w14:textId="5BEA6864" w:rsidR="00854469" w:rsidRPr="00854469" w:rsidRDefault="00854469" w:rsidP="009D794F">
      <w:pPr>
        <w:pStyle w:val="ListParagraph"/>
        <w:numPr>
          <w:ilvl w:val="0"/>
          <w:numId w:val="33"/>
        </w:numPr>
        <w:rPr>
          <w:rFonts w:ascii="Calibri" w:hAnsi="Calibri" w:cs="Calibri"/>
          <w:bCs/>
        </w:rPr>
      </w:pPr>
      <w:r w:rsidRPr="00854469">
        <w:rPr>
          <w:rFonts w:ascii="Calibri" w:hAnsi="Calibri" w:cs="Calibri"/>
          <w:bCs/>
        </w:rPr>
        <w:t>Ensure that all incidents are recorded and reported in line with company protocols and regulatory requirements.</w:t>
      </w:r>
    </w:p>
    <w:p w14:paraId="4E434F6B" w14:textId="77777777" w:rsidR="00854469" w:rsidRPr="00854469" w:rsidRDefault="00854469" w:rsidP="009D794F">
      <w:pPr>
        <w:pStyle w:val="ListParagraph"/>
        <w:rPr>
          <w:rFonts w:ascii="Calibri" w:hAnsi="Calibri" w:cs="Calibri"/>
          <w:b/>
        </w:rPr>
      </w:pPr>
    </w:p>
    <w:p w14:paraId="5F94A7E9" w14:textId="77777777" w:rsidR="00854469" w:rsidRPr="00854469" w:rsidRDefault="00854469" w:rsidP="009D794F">
      <w:pPr>
        <w:rPr>
          <w:rFonts w:ascii="Calibri" w:hAnsi="Calibri" w:cs="Calibri"/>
          <w:b/>
        </w:rPr>
      </w:pPr>
      <w:r w:rsidRPr="00854469">
        <w:rPr>
          <w:rFonts w:ascii="Calibri" w:hAnsi="Calibri" w:cs="Calibri"/>
          <w:b/>
          <w:bCs/>
        </w:rPr>
        <w:t>Safety Training and Awareness:</w:t>
      </w:r>
    </w:p>
    <w:p w14:paraId="02FB7C64" w14:textId="77777777" w:rsidR="00854469" w:rsidRDefault="00854469" w:rsidP="009D794F">
      <w:pPr>
        <w:rPr>
          <w:rFonts w:ascii="Calibri" w:hAnsi="Calibri" w:cs="Calibri"/>
          <w:b/>
        </w:rPr>
      </w:pPr>
    </w:p>
    <w:p w14:paraId="5472981C" w14:textId="26FB61DD" w:rsidR="00854469" w:rsidRPr="00854469" w:rsidRDefault="00854469" w:rsidP="009D794F">
      <w:pPr>
        <w:pStyle w:val="ListParagraph"/>
        <w:numPr>
          <w:ilvl w:val="0"/>
          <w:numId w:val="30"/>
        </w:numPr>
        <w:rPr>
          <w:rFonts w:ascii="Calibri" w:hAnsi="Calibri" w:cs="Calibri"/>
          <w:bCs/>
        </w:rPr>
      </w:pPr>
      <w:r w:rsidRPr="00854469">
        <w:rPr>
          <w:rFonts w:ascii="Calibri" w:hAnsi="Calibri" w:cs="Calibri"/>
          <w:bCs/>
        </w:rPr>
        <w:t>Assist in delivering health and safety training programs for YES employees and installers.</w:t>
      </w:r>
    </w:p>
    <w:p w14:paraId="10CC4A5B" w14:textId="61A43BA6" w:rsidR="00854469" w:rsidRPr="00854469" w:rsidRDefault="00854469" w:rsidP="009D794F">
      <w:pPr>
        <w:pStyle w:val="ListParagraph"/>
        <w:numPr>
          <w:ilvl w:val="0"/>
          <w:numId w:val="30"/>
        </w:numPr>
        <w:rPr>
          <w:rFonts w:ascii="Calibri" w:hAnsi="Calibri" w:cs="Calibri"/>
          <w:bCs/>
        </w:rPr>
      </w:pPr>
      <w:r w:rsidRPr="00854469">
        <w:rPr>
          <w:rFonts w:ascii="Calibri" w:hAnsi="Calibri" w:cs="Calibri"/>
          <w:bCs/>
        </w:rPr>
        <w:t xml:space="preserve">Promote awareness of safety practices and encourage a culture of proactive safety </w:t>
      </w:r>
      <w:r w:rsidR="00EC5657" w:rsidRPr="00854469">
        <w:rPr>
          <w:rFonts w:ascii="Calibri" w:hAnsi="Calibri" w:cs="Calibri"/>
          <w:bCs/>
        </w:rPr>
        <w:t>behaviour</w:t>
      </w:r>
      <w:r w:rsidRPr="00854469">
        <w:rPr>
          <w:rFonts w:ascii="Calibri" w:hAnsi="Calibri" w:cs="Calibri"/>
          <w:bCs/>
        </w:rPr>
        <w:t xml:space="preserve"> across all teams.</w:t>
      </w:r>
    </w:p>
    <w:p w14:paraId="78590095" w14:textId="0F7BBC1D" w:rsidR="00854469" w:rsidRPr="00854469" w:rsidRDefault="00854469" w:rsidP="009D794F">
      <w:pPr>
        <w:pStyle w:val="ListParagraph"/>
        <w:numPr>
          <w:ilvl w:val="0"/>
          <w:numId w:val="30"/>
        </w:numPr>
        <w:rPr>
          <w:rFonts w:ascii="Calibri" w:hAnsi="Calibri" w:cs="Calibri"/>
          <w:bCs/>
        </w:rPr>
      </w:pPr>
      <w:r w:rsidRPr="00854469">
        <w:rPr>
          <w:rFonts w:ascii="Calibri" w:hAnsi="Calibri" w:cs="Calibri"/>
          <w:bCs/>
        </w:rPr>
        <w:t>Provide guidance and support in maintaining high standards of health and safety</w:t>
      </w:r>
      <w:r>
        <w:rPr>
          <w:rFonts w:ascii="Calibri" w:hAnsi="Calibri" w:cs="Calibri"/>
          <w:bCs/>
        </w:rPr>
        <w:t>.</w:t>
      </w:r>
    </w:p>
    <w:p w14:paraId="159E5006" w14:textId="77777777" w:rsidR="00854469" w:rsidRDefault="00854469" w:rsidP="009D794F">
      <w:pPr>
        <w:rPr>
          <w:rFonts w:ascii="Calibri" w:hAnsi="Calibri" w:cs="Calibri"/>
          <w:b/>
          <w:bCs/>
        </w:rPr>
      </w:pPr>
    </w:p>
    <w:p w14:paraId="09785E3A" w14:textId="084D395D" w:rsidR="00854469" w:rsidRDefault="00854469" w:rsidP="009D794F">
      <w:pPr>
        <w:rPr>
          <w:rFonts w:ascii="Calibri" w:hAnsi="Calibri" w:cs="Calibri"/>
          <w:b/>
          <w:bCs/>
        </w:rPr>
      </w:pPr>
      <w:r w:rsidRPr="00854469">
        <w:rPr>
          <w:rFonts w:ascii="Calibri" w:hAnsi="Calibri" w:cs="Calibri"/>
          <w:b/>
          <w:bCs/>
        </w:rPr>
        <w:t>Documentation and Reporting:</w:t>
      </w:r>
    </w:p>
    <w:p w14:paraId="41299809" w14:textId="77777777" w:rsidR="00854469" w:rsidRPr="00854469" w:rsidRDefault="00854469" w:rsidP="009D794F">
      <w:pPr>
        <w:rPr>
          <w:rFonts w:ascii="Calibri" w:hAnsi="Calibri" w:cs="Calibri"/>
          <w:b/>
        </w:rPr>
      </w:pPr>
    </w:p>
    <w:p w14:paraId="729AF998" w14:textId="77777777" w:rsidR="00854469" w:rsidRPr="00854469" w:rsidRDefault="00854469" w:rsidP="009D794F">
      <w:pPr>
        <w:pStyle w:val="ListParagraph"/>
        <w:numPr>
          <w:ilvl w:val="0"/>
          <w:numId w:val="34"/>
        </w:numPr>
        <w:rPr>
          <w:rFonts w:ascii="Calibri" w:hAnsi="Calibri" w:cs="Calibri"/>
          <w:bCs/>
        </w:rPr>
      </w:pPr>
      <w:r w:rsidRPr="00854469">
        <w:rPr>
          <w:rFonts w:ascii="Calibri" w:hAnsi="Calibri" w:cs="Calibri"/>
          <w:bCs/>
        </w:rPr>
        <w:t>Maintain accurate records of inspections, audits, risk assessments, and incident investigations.</w:t>
      </w:r>
    </w:p>
    <w:p w14:paraId="081E0EA0" w14:textId="77777777" w:rsidR="00854469" w:rsidRPr="00854469" w:rsidRDefault="00854469" w:rsidP="009D794F">
      <w:pPr>
        <w:pStyle w:val="ListParagraph"/>
        <w:numPr>
          <w:ilvl w:val="0"/>
          <w:numId w:val="34"/>
        </w:numPr>
        <w:rPr>
          <w:rFonts w:ascii="Calibri" w:hAnsi="Calibri" w:cs="Calibri"/>
          <w:bCs/>
        </w:rPr>
      </w:pPr>
      <w:r w:rsidRPr="00854469">
        <w:rPr>
          <w:rFonts w:ascii="Calibri" w:hAnsi="Calibri" w:cs="Calibri"/>
          <w:bCs/>
        </w:rPr>
        <w:t>Provide regular safety performance reports to senior management, highlighting areas of concern and improvement.</w:t>
      </w:r>
    </w:p>
    <w:p w14:paraId="75BDF896" w14:textId="77777777" w:rsidR="00854469" w:rsidRPr="00854469" w:rsidRDefault="00854469" w:rsidP="009D794F">
      <w:pPr>
        <w:pStyle w:val="ListParagraph"/>
        <w:numPr>
          <w:ilvl w:val="0"/>
          <w:numId w:val="34"/>
        </w:numPr>
        <w:rPr>
          <w:rFonts w:ascii="Calibri" w:hAnsi="Calibri" w:cs="Calibri"/>
          <w:bCs/>
        </w:rPr>
      </w:pPr>
      <w:r w:rsidRPr="00854469">
        <w:rPr>
          <w:rFonts w:ascii="Calibri" w:hAnsi="Calibri" w:cs="Calibri"/>
          <w:bCs/>
        </w:rPr>
        <w:t>Ensure compliance documents and safety records are up-to-date, and ready for regulatory review or internal audits.</w:t>
      </w:r>
    </w:p>
    <w:p w14:paraId="63364676" w14:textId="77777777" w:rsidR="00854469" w:rsidRDefault="00854469" w:rsidP="009D794F">
      <w:pPr>
        <w:rPr>
          <w:rFonts w:ascii="Calibri" w:hAnsi="Calibri" w:cs="Calibri"/>
          <w:b/>
          <w:bCs/>
        </w:rPr>
      </w:pPr>
    </w:p>
    <w:p w14:paraId="397F3D62" w14:textId="77777777" w:rsidR="00854469" w:rsidRPr="00854469" w:rsidRDefault="00854469" w:rsidP="009D794F">
      <w:pPr>
        <w:rPr>
          <w:rFonts w:ascii="Calibri" w:hAnsi="Calibri" w:cs="Calibri"/>
          <w:b/>
        </w:rPr>
      </w:pPr>
      <w:r w:rsidRPr="00854469">
        <w:rPr>
          <w:rFonts w:ascii="Calibri" w:hAnsi="Calibri" w:cs="Calibri"/>
          <w:b/>
          <w:bCs/>
        </w:rPr>
        <w:t>Continuous Improvement:</w:t>
      </w:r>
    </w:p>
    <w:p w14:paraId="37A8F34D" w14:textId="77777777" w:rsidR="00854469" w:rsidRDefault="00854469" w:rsidP="009D794F">
      <w:pPr>
        <w:rPr>
          <w:rFonts w:ascii="Calibri" w:hAnsi="Calibri" w:cs="Calibri"/>
          <w:b/>
        </w:rPr>
      </w:pPr>
    </w:p>
    <w:p w14:paraId="098F0E06" w14:textId="77777777" w:rsidR="00854469" w:rsidRPr="00854469" w:rsidRDefault="00854469" w:rsidP="009D794F">
      <w:pPr>
        <w:pStyle w:val="ListParagraph"/>
        <w:numPr>
          <w:ilvl w:val="0"/>
          <w:numId w:val="35"/>
        </w:numPr>
        <w:rPr>
          <w:rFonts w:ascii="Calibri" w:hAnsi="Calibri" w:cs="Calibri"/>
          <w:bCs/>
        </w:rPr>
      </w:pPr>
      <w:r w:rsidRPr="00854469">
        <w:rPr>
          <w:rFonts w:ascii="Calibri" w:hAnsi="Calibri" w:cs="Calibri"/>
          <w:bCs/>
        </w:rPr>
        <w:t>Identify opportunities for improving health and safety procedures and work closely with the team to implement better safety practices.</w:t>
      </w:r>
    </w:p>
    <w:p w14:paraId="220B4EBC" w14:textId="4454F02F" w:rsidR="00854469" w:rsidRPr="00854469" w:rsidRDefault="00854469" w:rsidP="009D794F">
      <w:pPr>
        <w:pStyle w:val="ListParagraph"/>
        <w:numPr>
          <w:ilvl w:val="0"/>
          <w:numId w:val="35"/>
        </w:numPr>
        <w:rPr>
          <w:rFonts w:ascii="Calibri" w:hAnsi="Calibri" w:cs="Calibri"/>
          <w:bCs/>
        </w:rPr>
      </w:pPr>
      <w:r w:rsidRPr="00854469">
        <w:rPr>
          <w:rFonts w:ascii="Calibri" w:hAnsi="Calibri" w:cs="Calibri"/>
          <w:bCs/>
        </w:rPr>
        <w:lastRenderedPageBreak/>
        <w:t>Stay updated on new health and safety regulations, industry standards, and safety innovations that can be applied to YES’s operations.</w:t>
      </w:r>
    </w:p>
    <w:p w14:paraId="1E3BC688" w14:textId="77777777" w:rsidR="002722B7" w:rsidRPr="000C6AF0" w:rsidRDefault="002722B7" w:rsidP="009D794F">
      <w:pPr>
        <w:rPr>
          <w:rFonts w:ascii="Calibri" w:eastAsia="Times New Roman" w:hAnsi="Calibri" w:cs="Calibri"/>
        </w:rPr>
      </w:pPr>
    </w:p>
    <w:p w14:paraId="739BDA5B" w14:textId="77777777" w:rsidR="003661DF" w:rsidRDefault="003661DF" w:rsidP="009D794F">
      <w:pPr>
        <w:rPr>
          <w:rFonts w:ascii="Calibri" w:hAnsi="Calibri" w:cs="Calibri"/>
          <w:b/>
          <w:bCs/>
          <w:color w:val="000000" w:themeColor="text1"/>
        </w:rPr>
      </w:pPr>
      <w:r w:rsidRPr="003661DF">
        <w:rPr>
          <w:rFonts w:ascii="Calibri" w:hAnsi="Calibri" w:cs="Calibri"/>
          <w:b/>
          <w:bCs/>
          <w:color w:val="000000" w:themeColor="text1"/>
        </w:rPr>
        <w:t>Skills:</w:t>
      </w:r>
    </w:p>
    <w:p w14:paraId="5F272DB8" w14:textId="77777777" w:rsidR="00EC5657" w:rsidRPr="003661DF" w:rsidRDefault="00EC5657" w:rsidP="009D794F">
      <w:pPr>
        <w:rPr>
          <w:rFonts w:ascii="Calibri" w:hAnsi="Calibri" w:cs="Calibri"/>
          <w:b/>
          <w:bCs/>
          <w:color w:val="000000" w:themeColor="text1"/>
        </w:rPr>
      </w:pPr>
    </w:p>
    <w:p w14:paraId="3D14D530" w14:textId="77777777" w:rsidR="003661DF" w:rsidRPr="003661DF" w:rsidRDefault="003661DF" w:rsidP="009D794F">
      <w:pPr>
        <w:numPr>
          <w:ilvl w:val="0"/>
          <w:numId w:val="28"/>
        </w:numPr>
        <w:rPr>
          <w:rFonts w:ascii="Calibri" w:hAnsi="Calibri" w:cs="Calibri"/>
          <w:color w:val="000000" w:themeColor="text1"/>
        </w:rPr>
      </w:pPr>
      <w:r w:rsidRPr="003661DF">
        <w:rPr>
          <w:rFonts w:ascii="Calibri" w:hAnsi="Calibri" w:cs="Calibri"/>
          <w:color w:val="000000" w:themeColor="text1"/>
        </w:rPr>
        <w:t>Attention to Detail: Ability to thoroughly assess safety risks and identify potential hazards in energy-related operations.</w:t>
      </w:r>
    </w:p>
    <w:p w14:paraId="63435D4A" w14:textId="32FD1AAF" w:rsidR="003661DF" w:rsidRPr="003661DF" w:rsidRDefault="003661DF" w:rsidP="009D794F">
      <w:pPr>
        <w:numPr>
          <w:ilvl w:val="0"/>
          <w:numId w:val="28"/>
        </w:numPr>
        <w:rPr>
          <w:rFonts w:ascii="Calibri" w:hAnsi="Calibri" w:cs="Calibri"/>
          <w:color w:val="000000" w:themeColor="text1"/>
        </w:rPr>
      </w:pPr>
      <w:r w:rsidRPr="003661DF">
        <w:rPr>
          <w:rFonts w:ascii="Calibri" w:hAnsi="Calibri" w:cs="Calibri"/>
          <w:color w:val="000000" w:themeColor="text1"/>
        </w:rPr>
        <w:t xml:space="preserve">Investigative Skills: Strong ability to conduct incident investigations, </w:t>
      </w:r>
      <w:r w:rsidR="009D794F" w:rsidRPr="003661DF">
        <w:rPr>
          <w:rFonts w:ascii="Calibri" w:hAnsi="Calibri" w:cs="Calibri"/>
          <w:color w:val="000000" w:themeColor="text1"/>
        </w:rPr>
        <w:t>analyse</w:t>
      </w:r>
      <w:r w:rsidRPr="003661DF">
        <w:rPr>
          <w:rFonts w:ascii="Calibri" w:hAnsi="Calibri" w:cs="Calibri"/>
          <w:color w:val="000000" w:themeColor="text1"/>
        </w:rPr>
        <w:t xml:space="preserve"> root causes, and recommend corrective actions.</w:t>
      </w:r>
    </w:p>
    <w:p w14:paraId="2A5ECB55" w14:textId="77777777" w:rsidR="003661DF" w:rsidRPr="003661DF" w:rsidRDefault="003661DF" w:rsidP="009D794F">
      <w:pPr>
        <w:numPr>
          <w:ilvl w:val="0"/>
          <w:numId w:val="28"/>
        </w:numPr>
        <w:rPr>
          <w:rFonts w:ascii="Calibri" w:hAnsi="Calibri" w:cs="Calibri"/>
          <w:color w:val="000000" w:themeColor="text1"/>
        </w:rPr>
      </w:pPr>
      <w:r w:rsidRPr="003661DF">
        <w:rPr>
          <w:rFonts w:ascii="Calibri" w:hAnsi="Calibri" w:cs="Calibri"/>
          <w:color w:val="000000" w:themeColor="text1"/>
        </w:rPr>
        <w:t>Communication: Excellent written and verbal communication skills, including the ability to report findings and recommendations clearly.</w:t>
      </w:r>
    </w:p>
    <w:p w14:paraId="11AB417E" w14:textId="77777777" w:rsidR="003661DF" w:rsidRPr="003661DF" w:rsidRDefault="003661DF" w:rsidP="009D794F">
      <w:pPr>
        <w:numPr>
          <w:ilvl w:val="0"/>
          <w:numId w:val="28"/>
        </w:numPr>
        <w:rPr>
          <w:rFonts w:ascii="Calibri" w:hAnsi="Calibri" w:cs="Calibri"/>
          <w:color w:val="000000" w:themeColor="text1"/>
        </w:rPr>
      </w:pPr>
      <w:r w:rsidRPr="003661DF">
        <w:rPr>
          <w:rFonts w:ascii="Calibri" w:hAnsi="Calibri" w:cs="Calibri"/>
          <w:color w:val="000000" w:themeColor="text1"/>
        </w:rPr>
        <w:t>Problem-Solving: Strong analytical skills to identify safety concerns and develop effective solutions to mitigate risks.</w:t>
      </w:r>
    </w:p>
    <w:p w14:paraId="71FC286E" w14:textId="77777777" w:rsidR="003661DF" w:rsidRPr="003661DF" w:rsidRDefault="003661DF" w:rsidP="009D794F">
      <w:pPr>
        <w:numPr>
          <w:ilvl w:val="0"/>
          <w:numId w:val="28"/>
        </w:numPr>
        <w:rPr>
          <w:rFonts w:ascii="Calibri" w:hAnsi="Calibri" w:cs="Calibri"/>
          <w:color w:val="000000" w:themeColor="text1"/>
        </w:rPr>
      </w:pPr>
      <w:r w:rsidRPr="003661DF">
        <w:rPr>
          <w:rFonts w:ascii="Calibri" w:hAnsi="Calibri" w:cs="Calibri"/>
          <w:color w:val="000000" w:themeColor="text1"/>
        </w:rPr>
        <w:t>Organizational Skills: Exceptional time management and organization skills to handle multiple inspections and audits simultaneously.</w:t>
      </w:r>
    </w:p>
    <w:p w14:paraId="71A803DC" w14:textId="77777777" w:rsidR="003661DF" w:rsidRDefault="003661DF" w:rsidP="009D794F">
      <w:pPr>
        <w:numPr>
          <w:ilvl w:val="0"/>
          <w:numId w:val="28"/>
        </w:numPr>
        <w:rPr>
          <w:rFonts w:ascii="Calibri" w:hAnsi="Calibri" w:cs="Calibri"/>
          <w:color w:val="000000" w:themeColor="text1"/>
        </w:rPr>
      </w:pPr>
      <w:r w:rsidRPr="003661DF">
        <w:rPr>
          <w:rFonts w:ascii="Calibri" w:hAnsi="Calibri" w:cs="Calibri"/>
          <w:color w:val="000000" w:themeColor="text1"/>
        </w:rPr>
        <w:t>IT Proficiency: Competent in the use of Microsoft Office Suite and other reporting tools for documentation and record-keeping.</w:t>
      </w:r>
    </w:p>
    <w:p w14:paraId="0E59F8B6" w14:textId="77777777" w:rsidR="009D794F" w:rsidRPr="003661DF" w:rsidRDefault="009D794F" w:rsidP="009D794F">
      <w:pPr>
        <w:ind w:left="720"/>
        <w:rPr>
          <w:rFonts w:ascii="Calibri" w:hAnsi="Calibri" w:cs="Calibri"/>
          <w:color w:val="000000" w:themeColor="text1"/>
        </w:rPr>
      </w:pPr>
    </w:p>
    <w:p w14:paraId="165EEE49" w14:textId="77777777" w:rsidR="003661DF" w:rsidRDefault="003661DF" w:rsidP="009D794F">
      <w:pPr>
        <w:rPr>
          <w:rFonts w:ascii="Calibri" w:hAnsi="Calibri" w:cs="Calibri"/>
          <w:b/>
          <w:bCs/>
          <w:color w:val="000000" w:themeColor="text1"/>
        </w:rPr>
      </w:pPr>
      <w:r w:rsidRPr="003661DF">
        <w:rPr>
          <w:rFonts w:ascii="Calibri" w:hAnsi="Calibri" w:cs="Calibri"/>
          <w:b/>
          <w:bCs/>
          <w:color w:val="000000" w:themeColor="text1"/>
        </w:rPr>
        <w:t>Qualifications:</w:t>
      </w:r>
    </w:p>
    <w:p w14:paraId="218E580E" w14:textId="77777777" w:rsidR="009D794F" w:rsidRPr="003661DF" w:rsidRDefault="009D794F" w:rsidP="009D794F">
      <w:pPr>
        <w:rPr>
          <w:rFonts w:ascii="Calibri" w:hAnsi="Calibri" w:cs="Calibri"/>
          <w:b/>
          <w:bCs/>
          <w:color w:val="000000" w:themeColor="text1"/>
        </w:rPr>
      </w:pPr>
    </w:p>
    <w:p w14:paraId="52E81FC4" w14:textId="77777777" w:rsidR="003661DF" w:rsidRPr="003661DF" w:rsidRDefault="003661DF" w:rsidP="009D794F">
      <w:pPr>
        <w:rPr>
          <w:rFonts w:ascii="Calibri" w:hAnsi="Calibri" w:cs="Calibri"/>
          <w:b/>
          <w:color w:val="000000" w:themeColor="text1"/>
        </w:rPr>
      </w:pPr>
      <w:r w:rsidRPr="003661DF">
        <w:rPr>
          <w:rFonts w:ascii="Calibri" w:hAnsi="Calibri" w:cs="Calibri"/>
          <w:b/>
          <w:bCs/>
          <w:color w:val="000000" w:themeColor="text1"/>
        </w:rPr>
        <w:t>Experience:</w:t>
      </w:r>
    </w:p>
    <w:p w14:paraId="3279273D" w14:textId="77777777" w:rsidR="009D794F" w:rsidRPr="009D794F" w:rsidRDefault="003661DF" w:rsidP="009D794F">
      <w:pPr>
        <w:pStyle w:val="ListParagraph"/>
        <w:numPr>
          <w:ilvl w:val="0"/>
          <w:numId w:val="36"/>
        </w:numPr>
        <w:rPr>
          <w:rFonts w:ascii="Calibri" w:hAnsi="Calibri" w:cs="Calibri"/>
          <w:bCs/>
          <w:color w:val="000000" w:themeColor="text1"/>
        </w:rPr>
      </w:pPr>
      <w:r w:rsidRPr="009D794F">
        <w:rPr>
          <w:rFonts w:ascii="Calibri" w:hAnsi="Calibri" w:cs="Calibri"/>
          <w:bCs/>
          <w:color w:val="000000" w:themeColor="text1"/>
        </w:rPr>
        <w:t>Minimum of 3 years of experience in a health and safety inspection role, ideally within the energy, construction, or utilities sectors.</w:t>
      </w:r>
    </w:p>
    <w:p w14:paraId="54B112AB" w14:textId="1715981C" w:rsidR="003661DF" w:rsidRDefault="003661DF" w:rsidP="009D794F">
      <w:pPr>
        <w:pStyle w:val="ListParagraph"/>
        <w:numPr>
          <w:ilvl w:val="0"/>
          <w:numId w:val="36"/>
        </w:numPr>
        <w:rPr>
          <w:rFonts w:ascii="Calibri" w:hAnsi="Calibri" w:cs="Calibri"/>
          <w:bCs/>
          <w:color w:val="000000" w:themeColor="text1"/>
        </w:rPr>
      </w:pPr>
      <w:r w:rsidRPr="009D794F">
        <w:rPr>
          <w:rFonts w:ascii="Calibri" w:hAnsi="Calibri" w:cs="Calibri"/>
          <w:bCs/>
          <w:color w:val="000000" w:themeColor="text1"/>
        </w:rPr>
        <w:t>Experience in auditing and ensuring compliance with safety regulations in energy operations, including installations, generation, and distribution, is highly desirable.</w:t>
      </w:r>
    </w:p>
    <w:p w14:paraId="72638FDD" w14:textId="0460593A" w:rsidR="00C83C50" w:rsidRDefault="00C83C50" w:rsidP="009D794F">
      <w:pPr>
        <w:pStyle w:val="ListParagraph"/>
        <w:numPr>
          <w:ilvl w:val="0"/>
          <w:numId w:val="36"/>
        </w:numPr>
        <w:rPr>
          <w:rFonts w:ascii="Calibri" w:hAnsi="Calibri" w:cs="Calibri"/>
          <w:bCs/>
          <w:color w:val="000000" w:themeColor="text1"/>
        </w:rPr>
      </w:pPr>
      <w:r>
        <w:rPr>
          <w:rFonts w:ascii="Calibri" w:hAnsi="Calibri" w:cs="Calibri"/>
          <w:bCs/>
          <w:color w:val="000000" w:themeColor="text1"/>
        </w:rPr>
        <w:t xml:space="preserve">Experience with the installation and inspection of renewable </w:t>
      </w:r>
      <w:r w:rsidR="00EB3D98">
        <w:rPr>
          <w:rFonts w:ascii="Calibri" w:hAnsi="Calibri" w:cs="Calibri"/>
          <w:bCs/>
          <w:color w:val="000000" w:themeColor="text1"/>
        </w:rPr>
        <w:t>technologies,</w:t>
      </w:r>
      <w:r>
        <w:rPr>
          <w:rFonts w:ascii="Calibri" w:hAnsi="Calibri" w:cs="Calibri"/>
          <w:bCs/>
          <w:color w:val="000000" w:themeColor="text1"/>
        </w:rPr>
        <w:t xml:space="preserve"> such as Air source heat pumps, solar PV and battery storage</w:t>
      </w:r>
      <w:r w:rsidR="00A911B5">
        <w:rPr>
          <w:rFonts w:ascii="Calibri" w:hAnsi="Calibri" w:cs="Calibri"/>
          <w:bCs/>
          <w:color w:val="000000" w:themeColor="text1"/>
        </w:rPr>
        <w:t>,</w:t>
      </w:r>
      <w:r>
        <w:rPr>
          <w:rFonts w:ascii="Calibri" w:hAnsi="Calibri" w:cs="Calibri"/>
          <w:bCs/>
          <w:color w:val="000000" w:themeColor="text1"/>
        </w:rPr>
        <w:t xml:space="preserve"> </w:t>
      </w:r>
      <w:r w:rsidR="00403392">
        <w:rPr>
          <w:rFonts w:ascii="Calibri" w:hAnsi="Calibri" w:cs="Calibri"/>
          <w:bCs/>
          <w:color w:val="000000" w:themeColor="text1"/>
        </w:rPr>
        <w:t>as these are some of the primary installations we will be focusing on in the coming years.</w:t>
      </w:r>
    </w:p>
    <w:p w14:paraId="1392F911" w14:textId="77777777" w:rsidR="009D794F" w:rsidRPr="009D794F" w:rsidRDefault="009D794F" w:rsidP="009D794F">
      <w:pPr>
        <w:pStyle w:val="ListParagraph"/>
        <w:rPr>
          <w:rFonts w:ascii="Calibri" w:hAnsi="Calibri" w:cs="Calibri"/>
          <w:bCs/>
          <w:color w:val="000000" w:themeColor="text1"/>
        </w:rPr>
      </w:pPr>
    </w:p>
    <w:p w14:paraId="28261532" w14:textId="77777777" w:rsidR="003661DF" w:rsidRPr="003661DF" w:rsidRDefault="003661DF" w:rsidP="009D794F">
      <w:pPr>
        <w:rPr>
          <w:rFonts w:ascii="Calibri" w:hAnsi="Calibri" w:cs="Calibri"/>
          <w:b/>
          <w:color w:val="000000" w:themeColor="text1"/>
        </w:rPr>
      </w:pPr>
      <w:r w:rsidRPr="003661DF">
        <w:rPr>
          <w:rFonts w:ascii="Calibri" w:hAnsi="Calibri" w:cs="Calibri"/>
          <w:b/>
          <w:bCs/>
          <w:color w:val="000000" w:themeColor="text1"/>
        </w:rPr>
        <w:t>Certifications:</w:t>
      </w:r>
    </w:p>
    <w:p w14:paraId="5CFA3C46" w14:textId="77777777" w:rsidR="009D794F" w:rsidRPr="009D794F" w:rsidRDefault="003661DF" w:rsidP="009D794F">
      <w:pPr>
        <w:pStyle w:val="ListParagraph"/>
        <w:numPr>
          <w:ilvl w:val="0"/>
          <w:numId w:val="37"/>
        </w:numPr>
        <w:rPr>
          <w:rFonts w:ascii="Calibri" w:hAnsi="Calibri" w:cs="Calibri"/>
          <w:bCs/>
          <w:color w:val="000000" w:themeColor="text1"/>
        </w:rPr>
      </w:pPr>
      <w:r w:rsidRPr="009D794F">
        <w:rPr>
          <w:rFonts w:ascii="Calibri" w:hAnsi="Calibri" w:cs="Calibri"/>
          <w:bCs/>
          <w:color w:val="000000" w:themeColor="text1"/>
        </w:rPr>
        <w:t>NEBOSH Certificate in Occupational Health and Safety or equivalent certification is essential.</w:t>
      </w:r>
    </w:p>
    <w:p w14:paraId="426769E0" w14:textId="3F7F86DD" w:rsidR="003661DF" w:rsidRDefault="003661DF" w:rsidP="009D794F">
      <w:pPr>
        <w:pStyle w:val="ListParagraph"/>
        <w:numPr>
          <w:ilvl w:val="0"/>
          <w:numId w:val="37"/>
        </w:numPr>
        <w:rPr>
          <w:rFonts w:ascii="Calibri" w:hAnsi="Calibri" w:cs="Calibri"/>
          <w:bCs/>
          <w:color w:val="000000" w:themeColor="text1"/>
        </w:rPr>
      </w:pPr>
      <w:r w:rsidRPr="009D794F">
        <w:rPr>
          <w:rFonts w:ascii="Calibri" w:hAnsi="Calibri" w:cs="Calibri"/>
          <w:bCs/>
          <w:color w:val="000000" w:themeColor="text1"/>
        </w:rPr>
        <w:t xml:space="preserve">Additional qualifications such as </w:t>
      </w:r>
      <w:r w:rsidR="009D794F" w:rsidRPr="009D794F">
        <w:rPr>
          <w:rFonts w:ascii="Calibri" w:hAnsi="Calibri" w:cs="Calibri"/>
          <w:bCs/>
          <w:color w:val="000000" w:themeColor="text1"/>
        </w:rPr>
        <w:t>T</w:t>
      </w:r>
      <w:r w:rsidR="00DD3AF4">
        <w:rPr>
          <w:rFonts w:ascii="Calibri" w:hAnsi="Calibri" w:cs="Calibri"/>
          <w:bCs/>
          <w:color w:val="000000" w:themeColor="text1"/>
        </w:rPr>
        <w:t>ech</w:t>
      </w:r>
      <w:r w:rsidRPr="009D794F">
        <w:rPr>
          <w:rFonts w:ascii="Calibri" w:hAnsi="Calibri" w:cs="Calibri"/>
          <w:bCs/>
          <w:color w:val="000000" w:themeColor="text1"/>
        </w:rPr>
        <w:t xml:space="preserve"> IOSH,</w:t>
      </w:r>
      <w:r w:rsidR="00D571EB">
        <w:rPr>
          <w:rFonts w:ascii="Calibri" w:hAnsi="Calibri" w:cs="Calibri"/>
          <w:bCs/>
          <w:color w:val="000000" w:themeColor="text1"/>
        </w:rPr>
        <w:t xml:space="preserve"> </w:t>
      </w:r>
      <w:r w:rsidR="00121EB7">
        <w:rPr>
          <w:rFonts w:ascii="Calibri" w:hAnsi="Calibri" w:cs="Calibri"/>
          <w:bCs/>
          <w:color w:val="000000" w:themeColor="text1"/>
        </w:rPr>
        <w:t>SMSTS</w:t>
      </w:r>
      <w:r w:rsidRPr="009D794F">
        <w:rPr>
          <w:rFonts w:ascii="Calibri" w:hAnsi="Calibri" w:cs="Calibri"/>
          <w:bCs/>
          <w:color w:val="000000" w:themeColor="text1"/>
        </w:rPr>
        <w:t xml:space="preserve"> or </w:t>
      </w:r>
      <w:r w:rsidR="009D794F" w:rsidRPr="009D794F">
        <w:rPr>
          <w:rFonts w:ascii="Calibri" w:hAnsi="Calibri" w:cs="Calibri"/>
          <w:bCs/>
          <w:color w:val="000000" w:themeColor="text1"/>
        </w:rPr>
        <w:t>SSSTS</w:t>
      </w:r>
      <w:r w:rsidRPr="009D794F">
        <w:rPr>
          <w:rFonts w:ascii="Calibri" w:hAnsi="Calibri" w:cs="Calibri"/>
          <w:bCs/>
          <w:color w:val="000000" w:themeColor="text1"/>
        </w:rPr>
        <w:t>.</w:t>
      </w:r>
    </w:p>
    <w:p w14:paraId="763800CA" w14:textId="3A5E4AC9" w:rsidR="00C1389C" w:rsidRPr="009D794F" w:rsidRDefault="00C1389C" w:rsidP="009D794F">
      <w:pPr>
        <w:pStyle w:val="ListParagraph"/>
        <w:numPr>
          <w:ilvl w:val="0"/>
          <w:numId w:val="37"/>
        </w:numPr>
        <w:rPr>
          <w:rFonts w:ascii="Calibri" w:hAnsi="Calibri" w:cs="Calibri"/>
          <w:bCs/>
          <w:color w:val="000000" w:themeColor="text1"/>
        </w:rPr>
      </w:pPr>
      <w:r>
        <w:rPr>
          <w:rFonts w:ascii="Calibri" w:hAnsi="Calibri" w:cs="Calibri"/>
          <w:bCs/>
          <w:color w:val="000000" w:themeColor="text1"/>
        </w:rPr>
        <w:t>A basic DBS check will be needed for this role.</w:t>
      </w:r>
    </w:p>
    <w:p w14:paraId="6DBC4EAA" w14:textId="77777777" w:rsidR="009D794F" w:rsidRDefault="009D794F" w:rsidP="009D794F">
      <w:pPr>
        <w:rPr>
          <w:rFonts w:ascii="Calibri" w:hAnsi="Calibri" w:cs="Calibri"/>
          <w:b/>
          <w:bCs/>
          <w:color w:val="000000" w:themeColor="text1"/>
        </w:rPr>
      </w:pPr>
    </w:p>
    <w:p w14:paraId="14558E0B" w14:textId="06E72D2A" w:rsidR="003661DF" w:rsidRPr="003661DF" w:rsidRDefault="003661DF" w:rsidP="009D794F">
      <w:pPr>
        <w:rPr>
          <w:rFonts w:ascii="Calibri" w:hAnsi="Calibri" w:cs="Calibri"/>
          <w:b/>
          <w:color w:val="000000" w:themeColor="text1"/>
        </w:rPr>
      </w:pPr>
      <w:r w:rsidRPr="003661DF">
        <w:rPr>
          <w:rFonts w:ascii="Calibri" w:hAnsi="Calibri" w:cs="Calibri"/>
          <w:b/>
          <w:bCs/>
          <w:color w:val="000000" w:themeColor="text1"/>
        </w:rPr>
        <w:t>Knowledge:</w:t>
      </w:r>
    </w:p>
    <w:p w14:paraId="09B657CA" w14:textId="77777777" w:rsidR="009D794F" w:rsidRPr="009D794F" w:rsidRDefault="009D794F" w:rsidP="009D794F">
      <w:pPr>
        <w:pStyle w:val="ListParagraph"/>
        <w:numPr>
          <w:ilvl w:val="0"/>
          <w:numId w:val="38"/>
        </w:numPr>
        <w:rPr>
          <w:rFonts w:ascii="Calibri" w:hAnsi="Calibri" w:cs="Calibri"/>
          <w:bCs/>
          <w:color w:val="000000" w:themeColor="text1"/>
        </w:rPr>
      </w:pPr>
      <w:r w:rsidRPr="009D794F">
        <w:rPr>
          <w:rFonts w:ascii="Calibri" w:hAnsi="Calibri" w:cs="Calibri"/>
          <w:bCs/>
          <w:color w:val="000000" w:themeColor="text1"/>
        </w:rPr>
        <w:t>U</w:t>
      </w:r>
      <w:r w:rsidR="003661DF" w:rsidRPr="009D794F">
        <w:rPr>
          <w:rFonts w:ascii="Calibri" w:hAnsi="Calibri" w:cs="Calibri"/>
          <w:bCs/>
          <w:color w:val="000000" w:themeColor="text1"/>
        </w:rPr>
        <w:t>nderstanding of UK Health &amp; Safety legislation and industry standards for energy sector operations.</w:t>
      </w:r>
    </w:p>
    <w:p w14:paraId="1667C98D" w14:textId="77777777" w:rsidR="00A911B5" w:rsidRDefault="003661DF" w:rsidP="009D794F">
      <w:pPr>
        <w:pStyle w:val="ListParagraph"/>
        <w:numPr>
          <w:ilvl w:val="0"/>
          <w:numId w:val="38"/>
        </w:numPr>
        <w:rPr>
          <w:rFonts w:ascii="Calibri" w:hAnsi="Calibri" w:cs="Calibri"/>
          <w:bCs/>
          <w:color w:val="000000" w:themeColor="text1"/>
        </w:rPr>
      </w:pPr>
      <w:r w:rsidRPr="009D794F">
        <w:rPr>
          <w:rFonts w:ascii="Calibri" w:hAnsi="Calibri" w:cs="Calibri"/>
          <w:bCs/>
          <w:color w:val="000000" w:themeColor="text1"/>
        </w:rPr>
        <w:t>Knowledge of regulatory standards in the energy sector,</w:t>
      </w:r>
      <w:r w:rsidR="009D794F" w:rsidRPr="009D794F">
        <w:rPr>
          <w:rFonts w:ascii="Calibri" w:hAnsi="Calibri" w:cs="Calibri"/>
          <w:bCs/>
          <w:color w:val="000000" w:themeColor="text1"/>
        </w:rPr>
        <w:t xml:space="preserve"> </w:t>
      </w:r>
      <w:r w:rsidRPr="009D794F">
        <w:rPr>
          <w:rFonts w:ascii="Calibri" w:hAnsi="Calibri" w:cs="Calibri"/>
          <w:bCs/>
          <w:color w:val="000000" w:themeColor="text1"/>
        </w:rPr>
        <w:t>HSE guidelines, and PAS standards related to energy systems and installations.</w:t>
      </w:r>
      <w:r w:rsidR="00EB3D98">
        <w:rPr>
          <w:rFonts w:ascii="Calibri" w:hAnsi="Calibri" w:cs="Calibri"/>
          <w:bCs/>
          <w:color w:val="000000" w:themeColor="text1"/>
        </w:rPr>
        <w:t xml:space="preserve"> </w:t>
      </w:r>
    </w:p>
    <w:p w14:paraId="2633EECC" w14:textId="630DCA48" w:rsidR="003661DF" w:rsidRPr="009D794F" w:rsidRDefault="00EB3D98" w:rsidP="009D794F">
      <w:pPr>
        <w:pStyle w:val="ListParagraph"/>
        <w:numPr>
          <w:ilvl w:val="0"/>
          <w:numId w:val="38"/>
        </w:numPr>
        <w:rPr>
          <w:rFonts w:ascii="Calibri" w:hAnsi="Calibri" w:cs="Calibri"/>
          <w:bCs/>
          <w:color w:val="000000" w:themeColor="text1"/>
        </w:rPr>
      </w:pPr>
      <w:r>
        <w:rPr>
          <w:rFonts w:ascii="Calibri" w:hAnsi="Calibri" w:cs="Calibri"/>
          <w:bCs/>
          <w:color w:val="000000" w:themeColor="text1"/>
        </w:rPr>
        <w:t>Familiar with MCS standards</w:t>
      </w:r>
      <w:r w:rsidR="00A911B5">
        <w:rPr>
          <w:rFonts w:ascii="Calibri" w:hAnsi="Calibri" w:cs="Calibri"/>
          <w:bCs/>
          <w:color w:val="000000" w:themeColor="text1"/>
        </w:rPr>
        <w:t xml:space="preserve"> and their application.</w:t>
      </w:r>
    </w:p>
    <w:p w14:paraId="7B96BD56" w14:textId="77777777" w:rsidR="00FA7E30" w:rsidRDefault="00FA7E30" w:rsidP="009D794F">
      <w:pPr>
        <w:autoSpaceDE w:val="0"/>
        <w:autoSpaceDN w:val="0"/>
        <w:adjustRightInd w:val="0"/>
        <w:rPr>
          <w:rFonts w:ascii="Calibri" w:hAnsi="Calibri" w:cs="Calibri"/>
          <w:color w:val="000000" w:themeColor="text1"/>
        </w:rPr>
      </w:pPr>
    </w:p>
    <w:p w14:paraId="7C1F5358" w14:textId="77777777" w:rsidR="008A1A4B" w:rsidRDefault="008A1A4B" w:rsidP="009D794F">
      <w:pPr>
        <w:autoSpaceDE w:val="0"/>
        <w:autoSpaceDN w:val="0"/>
        <w:adjustRightInd w:val="0"/>
        <w:rPr>
          <w:rFonts w:ascii="Calibri" w:hAnsi="Calibri" w:cs="Calibri"/>
          <w:b/>
          <w:bCs/>
          <w:color w:val="000000" w:themeColor="text1"/>
        </w:rPr>
      </w:pPr>
      <w:r w:rsidRPr="008A1A4B">
        <w:rPr>
          <w:rFonts w:ascii="Calibri" w:hAnsi="Calibri" w:cs="Calibri"/>
          <w:b/>
          <w:bCs/>
          <w:color w:val="000000" w:themeColor="text1"/>
        </w:rPr>
        <w:t>Support the Green, Great and Gracious culture of YES</w:t>
      </w:r>
    </w:p>
    <w:p w14:paraId="1264FBBB" w14:textId="0E669B59" w:rsidR="008A1A4B" w:rsidRPr="008A1A4B" w:rsidRDefault="008A1A4B" w:rsidP="009D794F">
      <w:pPr>
        <w:pStyle w:val="ListParagraph"/>
        <w:numPr>
          <w:ilvl w:val="0"/>
          <w:numId w:val="23"/>
        </w:numPr>
        <w:autoSpaceDE w:val="0"/>
        <w:autoSpaceDN w:val="0"/>
        <w:adjustRightInd w:val="0"/>
        <w:rPr>
          <w:rFonts w:ascii="Calibri" w:hAnsi="Calibri" w:cs="Calibri"/>
          <w:b/>
          <w:bCs/>
          <w:color w:val="000000" w:themeColor="text1"/>
        </w:rPr>
      </w:pPr>
      <w:r w:rsidRPr="008A1A4B">
        <w:rPr>
          <w:rFonts w:ascii="Calibri" w:hAnsi="Calibri" w:cs="Calibri"/>
          <w:b/>
          <w:bCs/>
          <w:color w:val="000000" w:themeColor="text1"/>
        </w:rPr>
        <w:t>Objective:</w:t>
      </w:r>
      <w:r w:rsidRPr="008A1A4B">
        <w:rPr>
          <w:rFonts w:ascii="Calibri" w:hAnsi="Calibri" w:cs="Calibri"/>
          <w:color w:val="000000" w:themeColor="text1"/>
        </w:rPr>
        <w:t xml:space="preserve"> </w:t>
      </w:r>
      <w:r>
        <w:rPr>
          <w:rFonts w:ascii="Calibri" w:hAnsi="Calibri" w:cs="Calibri"/>
          <w:color w:val="000000" w:themeColor="text1"/>
        </w:rPr>
        <w:t>D</w:t>
      </w:r>
      <w:r w:rsidRPr="008A1A4B">
        <w:rPr>
          <w:rFonts w:ascii="Calibri" w:hAnsi="Calibri" w:cs="Calibri"/>
          <w:color w:val="000000" w:themeColor="text1"/>
        </w:rPr>
        <w:t>emonstrating the values across all your interactions and supporting others to engage with their importance to YES sustainability.</w:t>
      </w:r>
    </w:p>
    <w:p w14:paraId="40478278" w14:textId="62057C3F" w:rsidR="008A1A4B" w:rsidRPr="008A1A4B" w:rsidRDefault="008A1A4B" w:rsidP="009D794F">
      <w:pPr>
        <w:numPr>
          <w:ilvl w:val="0"/>
          <w:numId w:val="22"/>
        </w:numPr>
        <w:autoSpaceDE w:val="0"/>
        <w:autoSpaceDN w:val="0"/>
        <w:adjustRightInd w:val="0"/>
        <w:rPr>
          <w:rFonts w:ascii="Calibri" w:hAnsi="Calibri" w:cs="Calibri"/>
          <w:b/>
          <w:bCs/>
          <w:color w:val="000000" w:themeColor="text1"/>
        </w:rPr>
      </w:pPr>
      <w:r w:rsidRPr="00FA7E30">
        <w:rPr>
          <w:rFonts w:ascii="Calibri" w:hAnsi="Calibri" w:cs="Calibri"/>
          <w:b/>
          <w:bCs/>
          <w:color w:val="000000" w:themeColor="text1"/>
        </w:rPr>
        <w:lastRenderedPageBreak/>
        <w:t>Key Results:</w:t>
      </w:r>
      <w:r w:rsidRPr="008A1A4B">
        <w:rPr>
          <w:rFonts w:ascii="Calibri" w:hAnsi="Calibri" w:cs="Calibri"/>
          <w:b/>
          <w:bCs/>
          <w:color w:val="000000" w:themeColor="text1"/>
        </w:rPr>
        <w:t xml:space="preserve"> </w:t>
      </w:r>
      <w:r w:rsidRPr="00FA7E30">
        <w:rPr>
          <w:rFonts w:ascii="Calibri" w:hAnsi="Calibri" w:cs="Calibri"/>
          <w:color w:val="000000" w:themeColor="text1"/>
        </w:rPr>
        <w:t xml:space="preserve"> </w:t>
      </w:r>
      <w:r>
        <w:rPr>
          <w:rFonts w:ascii="Calibri" w:hAnsi="Calibri" w:cs="Calibri"/>
          <w:color w:val="000000" w:themeColor="text1"/>
        </w:rPr>
        <w:t>E</w:t>
      </w:r>
      <w:r w:rsidRPr="008A1A4B">
        <w:rPr>
          <w:rFonts w:ascii="Calibri" w:hAnsi="Calibri" w:cs="Calibri"/>
          <w:color w:val="000000" w:themeColor="text1"/>
        </w:rPr>
        <w:t>nsure that sustainability, excellence, and respect are embedded within the organi</w:t>
      </w:r>
      <w:r w:rsidR="00D74919">
        <w:rPr>
          <w:rFonts w:ascii="Calibri" w:hAnsi="Calibri" w:cs="Calibri"/>
          <w:color w:val="000000" w:themeColor="text1"/>
        </w:rPr>
        <w:t>s</w:t>
      </w:r>
      <w:r w:rsidRPr="008A1A4B">
        <w:rPr>
          <w:rFonts w:ascii="Calibri" w:hAnsi="Calibri" w:cs="Calibri"/>
          <w:color w:val="000000" w:themeColor="text1"/>
        </w:rPr>
        <w:t>ation’s operations and daily practices.</w:t>
      </w:r>
    </w:p>
    <w:sectPr w:rsidR="008A1A4B" w:rsidRPr="008A1A4B" w:rsidSect="000C6AF0">
      <w:headerReference w:type="default" r:id="rId8"/>
      <w:footerReference w:type="default" r:id="rId9"/>
      <w:pgSz w:w="11899" w:h="16838"/>
      <w:pgMar w:top="1843" w:right="1126" w:bottom="1440" w:left="1134" w:header="709" w:footer="57"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A1FC0" w14:textId="77777777" w:rsidR="00B32FFB" w:rsidRDefault="00B32FFB" w:rsidP="00F43B84">
      <w:r>
        <w:separator/>
      </w:r>
    </w:p>
  </w:endnote>
  <w:endnote w:type="continuationSeparator" w:id="0">
    <w:p w14:paraId="3E5E874C" w14:textId="77777777" w:rsidR="00B32FFB" w:rsidRDefault="00B32FFB" w:rsidP="00F43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ucida Grande">
    <w:altName w:val="DokChampa"/>
    <w:charset w:val="00"/>
    <w:family w:val="auto"/>
    <w:pitch w:val="variable"/>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EAA0F" w14:textId="77777777" w:rsidR="004A5B49" w:rsidRDefault="004A5B49" w:rsidP="004A5B49">
    <w:pPr>
      <w:pStyle w:val="Footer"/>
      <w:ind w:left="-18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A1A21" w14:textId="77777777" w:rsidR="00B32FFB" w:rsidRDefault="00B32FFB" w:rsidP="00F43B84">
      <w:r>
        <w:separator/>
      </w:r>
    </w:p>
  </w:footnote>
  <w:footnote w:type="continuationSeparator" w:id="0">
    <w:p w14:paraId="65402FDB" w14:textId="77777777" w:rsidR="00B32FFB" w:rsidRDefault="00B32FFB" w:rsidP="00F43B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03B98" w14:textId="77777777" w:rsidR="004A5B49" w:rsidRDefault="000C6AF0" w:rsidP="000C6AF0">
    <w:pPr>
      <w:pStyle w:val="Header"/>
      <w:ind w:left="-1800"/>
      <w:jc w:val="right"/>
    </w:pPr>
    <w:r>
      <w:rPr>
        <w:noProof/>
        <w:lang w:eastAsia="en-GB"/>
      </w:rPr>
      <w:drawing>
        <wp:inline distT="0" distB="0" distL="0" distR="0" wp14:anchorId="2084CB9D" wp14:editId="21841024">
          <wp:extent cx="1488757" cy="588337"/>
          <wp:effectExtent l="0" t="0" r="0" b="254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YES Logo Orange.jpg"/>
                  <pic:cNvPicPr/>
                </pic:nvPicPr>
                <pic:blipFill>
                  <a:blip r:embed="rId1">
                    <a:extLst>
                      <a:ext uri="{28A0092B-C50C-407E-A947-70E740481C1C}">
                        <a14:useLocalDpi xmlns:a14="http://schemas.microsoft.com/office/drawing/2010/main" val="0"/>
                      </a:ext>
                    </a:extLst>
                  </a:blip>
                  <a:stretch>
                    <a:fillRect/>
                  </a:stretch>
                </pic:blipFill>
                <pic:spPr>
                  <a:xfrm>
                    <a:off x="0" y="0"/>
                    <a:ext cx="1552441" cy="61350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53F642F"/>
    <w:multiLevelType w:val="multilevel"/>
    <w:tmpl w:val="391EB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565DEC"/>
    <w:multiLevelType w:val="multilevel"/>
    <w:tmpl w:val="FCB2C4C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8D0770"/>
    <w:multiLevelType w:val="multilevel"/>
    <w:tmpl w:val="11F2B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E44835"/>
    <w:multiLevelType w:val="hybridMultilevel"/>
    <w:tmpl w:val="B978C2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0385CB5"/>
    <w:multiLevelType w:val="multilevel"/>
    <w:tmpl w:val="C7FC9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097CFB"/>
    <w:multiLevelType w:val="hybridMultilevel"/>
    <w:tmpl w:val="FBB85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225E52"/>
    <w:multiLevelType w:val="hybridMultilevel"/>
    <w:tmpl w:val="99A28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6D3301"/>
    <w:multiLevelType w:val="hybridMultilevel"/>
    <w:tmpl w:val="C80AB4F8"/>
    <w:lvl w:ilvl="0" w:tplc="201AF68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9A5B7C"/>
    <w:multiLevelType w:val="hybridMultilevel"/>
    <w:tmpl w:val="DAD83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2352B3"/>
    <w:multiLevelType w:val="multilevel"/>
    <w:tmpl w:val="DDBE7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4D0880"/>
    <w:multiLevelType w:val="hybridMultilevel"/>
    <w:tmpl w:val="DB608744"/>
    <w:lvl w:ilvl="0" w:tplc="CF3CE2AE">
      <w:numFmt w:val="bullet"/>
      <w:lvlText w:val="-"/>
      <w:lvlJc w:val="left"/>
      <w:pPr>
        <w:ind w:left="1140" w:hanging="360"/>
      </w:pPr>
      <w:rPr>
        <w:rFonts w:ascii="Arial" w:eastAsiaTheme="minorHAnsi" w:hAnsi="Arial" w:cs="Aria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2" w15:restartNumberingAfterBreak="0">
    <w:nsid w:val="3E4D5A91"/>
    <w:multiLevelType w:val="multilevel"/>
    <w:tmpl w:val="7A28D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325303"/>
    <w:multiLevelType w:val="multilevel"/>
    <w:tmpl w:val="E8522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17022F5"/>
    <w:multiLevelType w:val="hybridMultilevel"/>
    <w:tmpl w:val="74A449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44669C2"/>
    <w:multiLevelType w:val="multilevel"/>
    <w:tmpl w:val="2EB09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8B138E"/>
    <w:multiLevelType w:val="multilevel"/>
    <w:tmpl w:val="FCB2C4C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C3A07B9"/>
    <w:multiLevelType w:val="multilevel"/>
    <w:tmpl w:val="E2AEC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2C93B76"/>
    <w:multiLevelType w:val="multilevel"/>
    <w:tmpl w:val="FCB2C4C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4A467B2"/>
    <w:multiLevelType w:val="multilevel"/>
    <w:tmpl w:val="FCB2C4C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5A155F2"/>
    <w:multiLevelType w:val="hybridMultilevel"/>
    <w:tmpl w:val="D5FA5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7100D0"/>
    <w:multiLevelType w:val="multilevel"/>
    <w:tmpl w:val="A39AE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8993444"/>
    <w:multiLevelType w:val="hybridMultilevel"/>
    <w:tmpl w:val="CED6A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F85935"/>
    <w:multiLevelType w:val="multilevel"/>
    <w:tmpl w:val="366E99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A053588"/>
    <w:multiLevelType w:val="multilevel"/>
    <w:tmpl w:val="FCB2C4C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B325C97"/>
    <w:multiLevelType w:val="multilevel"/>
    <w:tmpl w:val="94C6F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2E3BC3"/>
    <w:multiLevelType w:val="hybridMultilevel"/>
    <w:tmpl w:val="BD46A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FA75E20"/>
    <w:multiLevelType w:val="multilevel"/>
    <w:tmpl w:val="FCB2C4C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3A86FAB"/>
    <w:multiLevelType w:val="hybridMultilevel"/>
    <w:tmpl w:val="7C5A0D4E"/>
    <w:lvl w:ilvl="0" w:tplc="EFEA8230">
      <w:start w:val="1"/>
      <w:numFmt w:val="bullet"/>
      <w:lvlText w:val=""/>
      <w:lvlJc w:val="left"/>
      <w:pPr>
        <w:tabs>
          <w:tab w:val="num" w:pos="377"/>
        </w:tabs>
        <w:ind w:left="377" w:hanging="38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655219B"/>
    <w:multiLevelType w:val="multilevel"/>
    <w:tmpl w:val="F7E49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A7838D0"/>
    <w:multiLevelType w:val="multilevel"/>
    <w:tmpl w:val="7464A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BBB2FA8"/>
    <w:multiLevelType w:val="multilevel"/>
    <w:tmpl w:val="EBC8F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DF174A9"/>
    <w:multiLevelType w:val="hybridMultilevel"/>
    <w:tmpl w:val="A1DE4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424B79"/>
    <w:multiLevelType w:val="hybridMultilevel"/>
    <w:tmpl w:val="333E5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5E6409C"/>
    <w:multiLevelType w:val="multilevel"/>
    <w:tmpl w:val="B992C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666087E"/>
    <w:multiLevelType w:val="multilevel"/>
    <w:tmpl w:val="E5F47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91316DE"/>
    <w:multiLevelType w:val="multilevel"/>
    <w:tmpl w:val="F6BE9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9AF72BE"/>
    <w:multiLevelType w:val="multilevel"/>
    <w:tmpl w:val="4B345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D045B2A"/>
    <w:multiLevelType w:val="multilevel"/>
    <w:tmpl w:val="636E0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28137499">
    <w:abstractNumId w:val="32"/>
  </w:num>
  <w:num w:numId="2" w16cid:durableId="1214537738">
    <w:abstractNumId w:val="36"/>
  </w:num>
  <w:num w:numId="3" w16cid:durableId="809445788">
    <w:abstractNumId w:val="3"/>
  </w:num>
  <w:num w:numId="4" w16cid:durableId="1706515121">
    <w:abstractNumId w:val="13"/>
  </w:num>
  <w:num w:numId="5" w16cid:durableId="48307758">
    <w:abstractNumId w:val="38"/>
  </w:num>
  <w:num w:numId="6" w16cid:durableId="1754471150">
    <w:abstractNumId w:val="4"/>
  </w:num>
  <w:num w:numId="7" w16cid:durableId="309134190">
    <w:abstractNumId w:val="17"/>
  </w:num>
  <w:num w:numId="8" w16cid:durableId="81337718">
    <w:abstractNumId w:val="34"/>
  </w:num>
  <w:num w:numId="9" w16cid:durableId="1519275048">
    <w:abstractNumId w:val="28"/>
  </w:num>
  <w:num w:numId="10" w16cid:durableId="509872286">
    <w:abstractNumId w:val="22"/>
  </w:num>
  <w:num w:numId="11" w16cid:durableId="876236600">
    <w:abstractNumId w:val="21"/>
  </w:num>
  <w:num w:numId="12" w16cid:durableId="415787544">
    <w:abstractNumId w:val="14"/>
  </w:num>
  <w:num w:numId="13" w16cid:durableId="1239513668">
    <w:abstractNumId w:val="8"/>
  </w:num>
  <w:num w:numId="14" w16cid:durableId="1030498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5" w16cid:durableId="516190892">
    <w:abstractNumId w:val="1"/>
  </w:num>
  <w:num w:numId="16" w16cid:durableId="848567788">
    <w:abstractNumId w:val="26"/>
  </w:num>
  <w:num w:numId="17" w16cid:durableId="236285262">
    <w:abstractNumId w:val="11"/>
  </w:num>
  <w:num w:numId="18" w16cid:durableId="1716614358">
    <w:abstractNumId w:val="12"/>
  </w:num>
  <w:num w:numId="19" w16cid:durableId="1750229777">
    <w:abstractNumId w:val="37"/>
  </w:num>
  <w:num w:numId="20" w16cid:durableId="1279290679">
    <w:abstractNumId w:val="29"/>
  </w:num>
  <w:num w:numId="21" w16cid:durableId="477765868">
    <w:abstractNumId w:val="35"/>
  </w:num>
  <w:num w:numId="22" w16cid:durableId="1826122139">
    <w:abstractNumId w:val="15"/>
  </w:num>
  <w:num w:numId="23" w16cid:durableId="1657566547">
    <w:abstractNumId w:val="20"/>
  </w:num>
  <w:num w:numId="24" w16cid:durableId="1396779646">
    <w:abstractNumId w:val="10"/>
  </w:num>
  <w:num w:numId="25" w16cid:durableId="535771386">
    <w:abstractNumId w:val="5"/>
  </w:num>
  <w:num w:numId="26" w16cid:durableId="780994802">
    <w:abstractNumId w:val="25"/>
  </w:num>
  <w:num w:numId="27" w16cid:durableId="1299650804">
    <w:abstractNumId w:val="30"/>
  </w:num>
  <w:num w:numId="28" w16cid:durableId="1186748351">
    <w:abstractNumId w:val="31"/>
  </w:num>
  <w:num w:numId="29" w16cid:durableId="938871446">
    <w:abstractNumId w:val="23"/>
  </w:num>
  <w:num w:numId="30" w16cid:durableId="1422528581">
    <w:abstractNumId w:val="16"/>
  </w:num>
  <w:num w:numId="31" w16cid:durableId="57285320">
    <w:abstractNumId w:val="6"/>
  </w:num>
  <w:num w:numId="32" w16cid:durableId="1574700358">
    <w:abstractNumId w:val="33"/>
  </w:num>
  <w:num w:numId="33" w16cid:durableId="253320411">
    <w:abstractNumId w:val="7"/>
  </w:num>
  <w:num w:numId="34" w16cid:durableId="580874312">
    <w:abstractNumId w:val="24"/>
  </w:num>
  <w:num w:numId="35" w16cid:durableId="966819117">
    <w:abstractNumId w:val="2"/>
  </w:num>
  <w:num w:numId="36" w16cid:durableId="1421485250">
    <w:abstractNumId w:val="18"/>
  </w:num>
  <w:num w:numId="37" w16cid:durableId="527138012">
    <w:abstractNumId w:val="19"/>
  </w:num>
  <w:num w:numId="38" w16cid:durableId="281575338">
    <w:abstractNumId w:val="27"/>
  </w:num>
  <w:num w:numId="39" w16cid:durableId="23678648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B49"/>
    <w:rsid w:val="00010396"/>
    <w:rsid w:val="000233D2"/>
    <w:rsid w:val="0003401C"/>
    <w:rsid w:val="00041C25"/>
    <w:rsid w:val="00050EC7"/>
    <w:rsid w:val="000661DC"/>
    <w:rsid w:val="00073BF2"/>
    <w:rsid w:val="00076037"/>
    <w:rsid w:val="00085D4B"/>
    <w:rsid w:val="000C6AF0"/>
    <w:rsid w:val="000E2A4E"/>
    <w:rsid w:val="000E7AE5"/>
    <w:rsid w:val="000F05CA"/>
    <w:rsid w:val="000F1680"/>
    <w:rsid w:val="000F33ED"/>
    <w:rsid w:val="000F3A72"/>
    <w:rsid w:val="000F401E"/>
    <w:rsid w:val="000F6C12"/>
    <w:rsid w:val="00102A7A"/>
    <w:rsid w:val="001110C4"/>
    <w:rsid w:val="001168B9"/>
    <w:rsid w:val="001212B5"/>
    <w:rsid w:val="00121EB7"/>
    <w:rsid w:val="00131224"/>
    <w:rsid w:val="001324D2"/>
    <w:rsid w:val="00132CFA"/>
    <w:rsid w:val="0016277B"/>
    <w:rsid w:val="00166044"/>
    <w:rsid w:val="00171155"/>
    <w:rsid w:val="0017293F"/>
    <w:rsid w:val="001807FF"/>
    <w:rsid w:val="001A5959"/>
    <w:rsid w:val="001B14C3"/>
    <w:rsid w:val="001B79CF"/>
    <w:rsid w:val="001C0728"/>
    <w:rsid w:val="001C1C29"/>
    <w:rsid w:val="001C3457"/>
    <w:rsid w:val="001E0631"/>
    <w:rsid w:val="001E1098"/>
    <w:rsid w:val="001E5FA0"/>
    <w:rsid w:val="002002F6"/>
    <w:rsid w:val="002021F7"/>
    <w:rsid w:val="002073C5"/>
    <w:rsid w:val="00215E62"/>
    <w:rsid w:val="00220A52"/>
    <w:rsid w:val="002252BA"/>
    <w:rsid w:val="00232F4E"/>
    <w:rsid w:val="00245159"/>
    <w:rsid w:val="00250AD7"/>
    <w:rsid w:val="00261D1C"/>
    <w:rsid w:val="002722B7"/>
    <w:rsid w:val="002B54E9"/>
    <w:rsid w:val="002C0D3D"/>
    <w:rsid w:val="002C43E7"/>
    <w:rsid w:val="002D0E0C"/>
    <w:rsid w:val="002E1569"/>
    <w:rsid w:val="002E2443"/>
    <w:rsid w:val="002E2F76"/>
    <w:rsid w:val="002F7232"/>
    <w:rsid w:val="00305876"/>
    <w:rsid w:val="0031291C"/>
    <w:rsid w:val="00321768"/>
    <w:rsid w:val="00325E8C"/>
    <w:rsid w:val="00355B23"/>
    <w:rsid w:val="00365DA5"/>
    <w:rsid w:val="003661DF"/>
    <w:rsid w:val="00371C07"/>
    <w:rsid w:val="003777A5"/>
    <w:rsid w:val="00377FFD"/>
    <w:rsid w:val="0039548F"/>
    <w:rsid w:val="00396D01"/>
    <w:rsid w:val="003B7925"/>
    <w:rsid w:val="003C3831"/>
    <w:rsid w:val="003E2A0D"/>
    <w:rsid w:val="003E486C"/>
    <w:rsid w:val="003E77EE"/>
    <w:rsid w:val="003F167A"/>
    <w:rsid w:val="003F2095"/>
    <w:rsid w:val="00403392"/>
    <w:rsid w:val="00407594"/>
    <w:rsid w:val="00423A2C"/>
    <w:rsid w:val="00435738"/>
    <w:rsid w:val="00446AC2"/>
    <w:rsid w:val="00453FC8"/>
    <w:rsid w:val="0045786D"/>
    <w:rsid w:val="004A4AAB"/>
    <w:rsid w:val="004A4F0C"/>
    <w:rsid w:val="004A5B49"/>
    <w:rsid w:val="004B5565"/>
    <w:rsid w:val="004B5AA7"/>
    <w:rsid w:val="004C0884"/>
    <w:rsid w:val="004C1F06"/>
    <w:rsid w:val="004C277E"/>
    <w:rsid w:val="004D64EE"/>
    <w:rsid w:val="005035BC"/>
    <w:rsid w:val="0051247F"/>
    <w:rsid w:val="0051528F"/>
    <w:rsid w:val="00516A21"/>
    <w:rsid w:val="00530FFA"/>
    <w:rsid w:val="00542DE9"/>
    <w:rsid w:val="00543268"/>
    <w:rsid w:val="00543B23"/>
    <w:rsid w:val="00561263"/>
    <w:rsid w:val="00563D8F"/>
    <w:rsid w:val="0056406D"/>
    <w:rsid w:val="0059115D"/>
    <w:rsid w:val="00591EB8"/>
    <w:rsid w:val="005B2082"/>
    <w:rsid w:val="005B65FB"/>
    <w:rsid w:val="005C30B6"/>
    <w:rsid w:val="005C7C29"/>
    <w:rsid w:val="005D59D3"/>
    <w:rsid w:val="005E1C0C"/>
    <w:rsid w:val="005E41F9"/>
    <w:rsid w:val="005F6B6A"/>
    <w:rsid w:val="0060195E"/>
    <w:rsid w:val="006046B5"/>
    <w:rsid w:val="006171DF"/>
    <w:rsid w:val="006222A4"/>
    <w:rsid w:val="006243F2"/>
    <w:rsid w:val="00627466"/>
    <w:rsid w:val="0065262F"/>
    <w:rsid w:val="006544B1"/>
    <w:rsid w:val="006B0CB9"/>
    <w:rsid w:val="006B2111"/>
    <w:rsid w:val="006C7D74"/>
    <w:rsid w:val="006D09F6"/>
    <w:rsid w:val="006D6BF6"/>
    <w:rsid w:val="006F55A2"/>
    <w:rsid w:val="00702FAC"/>
    <w:rsid w:val="00714F00"/>
    <w:rsid w:val="0072043F"/>
    <w:rsid w:val="007220F5"/>
    <w:rsid w:val="007245E3"/>
    <w:rsid w:val="007322EE"/>
    <w:rsid w:val="00737043"/>
    <w:rsid w:val="007528BE"/>
    <w:rsid w:val="00764942"/>
    <w:rsid w:val="007816D2"/>
    <w:rsid w:val="007877C7"/>
    <w:rsid w:val="007D2D61"/>
    <w:rsid w:val="007D44B0"/>
    <w:rsid w:val="007D742C"/>
    <w:rsid w:val="007E0AF7"/>
    <w:rsid w:val="007E55DB"/>
    <w:rsid w:val="007F7007"/>
    <w:rsid w:val="008020FB"/>
    <w:rsid w:val="0080758C"/>
    <w:rsid w:val="00817367"/>
    <w:rsid w:val="008330F5"/>
    <w:rsid w:val="00845B76"/>
    <w:rsid w:val="00854469"/>
    <w:rsid w:val="00867D43"/>
    <w:rsid w:val="00894071"/>
    <w:rsid w:val="00896C22"/>
    <w:rsid w:val="008A1A4B"/>
    <w:rsid w:val="008B0A09"/>
    <w:rsid w:val="008B3463"/>
    <w:rsid w:val="008B5E7C"/>
    <w:rsid w:val="008C0F62"/>
    <w:rsid w:val="008D699E"/>
    <w:rsid w:val="008E4EE7"/>
    <w:rsid w:val="008E6C6A"/>
    <w:rsid w:val="00910E60"/>
    <w:rsid w:val="00923769"/>
    <w:rsid w:val="00927500"/>
    <w:rsid w:val="00976C01"/>
    <w:rsid w:val="00977A39"/>
    <w:rsid w:val="00986F38"/>
    <w:rsid w:val="0099182B"/>
    <w:rsid w:val="009C1D0C"/>
    <w:rsid w:val="009C3BFD"/>
    <w:rsid w:val="009C6099"/>
    <w:rsid w:val="009C64A2"/>
    <w:rsid w:val="009D32F1"/>
    <w:rsid w:val="009D794F"/>
    <w:rsid w:val="009E4BB1"/>
    <w:rsid w:val="009E511B"/>
    <w:rsid w:val="00A0014E"/>
    <w:rsid w:val="00A00B21"/>
    <w:rsid w:val="00A36AEC"/>
    <w:rsid w:val="00A4171C"/>
    <w:rsid w:val="00A70B7E"/>
    <w:rsid w:val="00A90533"/>
    <w:rsid w:val="00A911B5"/>
    <w:rsid w:val="00A95D88"/>
    <w:rsid w:val="00AA405C"/>
    <w:rsid w:val="00AB5118"/>
    <w:rsid w:val="00AC3F56"/>
    <w:rsid w:val="00AD6242"/>
    <w:rsid w:val="00B005A1"/>
    <w:rsid w:val="00B01948"/>
    <w:rsid w:val="00B32FFB"/>
    <w:rsid w:val="00B36ED4"/>
    <w:rsid w:val="00B7251D"/>
    <w:rsid w:val="00B73ED2"/>
    <w:rsid w:val="00B8198B"/>
    <w:rsid w:val="00BA3063"/>
    <w:rsid w:val="00BD2DD0"/>
    <w:rsid w:val="00BD4ED8"/>
    <w:rsid w:val="00BE6762"/>
    <w:rsid w:val="00BE6A60"/>
    <w:rsid w:val="00BF34F0"/>
    <w:rsid w:val="00BF4230"/>
    <w:rsid w:val="00BF642B"/>
    <w:rsid w:val="00C0076A"/>
    <w:rsid w:val="00C0304E"/>
    <w:rsid w:val="00C11226"/>
    <w:rsid w:val="00C1389C"/>
    <w:rsid w:val="00C210BC"/>
    <w:rsid w:val="00C3087A"/>
    <w:rsid w:val="00C53E43"/>
    <w:rsid w:val="00C72947"/>
    <w:rsid w:val="00C83C50"/>
    <w:rsid w:val="00CD12C1"/>
    <w:rsid w:val="00CD2C44"/>
    <w:rsid w:val="00CD7ACD"/>
    <w:rsid w:val="00CD7ADF"/>
    <w:rsid w:val="00CF4202"/>
    <w:rsid w:val="00CF5D8C"/>
    <w:rsid w:val="00D054CE"/>
    <w:rsid w:val="00D41AF0"/>
    <w:rsid w:val="00D44E7F"/>
    <w:rsid w:val="00D571EB"/>
    <w:rsid w:val="00D57C63"/>
    <w:rsid w:val="00D63E84"/>
    <w:rsid w:val="00D74919"/>
    <w:rsid w:val="00D8015F"/>
    <w:rsid w:val="00D8737D"/>
    <w:rsid w:val="00D92B33"/>
    <w:rsid w:val="00DA666E"/>
    <w:rsid w:val="00DB63D9"/>
    <w:rsid w:val="00DB6F8C"/>
    <w:rsid w:val="00DD3AF4"/>
    <w:rsid w:val="00E05965"/>
    <w:rsid w:val="00E11153"/>
    <w:rsid w:val="00E3516A"/>
    <w:rsid w:val="00E437B2"/>
    <w:rsid w:val="00E564BE"/>
    <w:rsid w:val="00E73024"/>
    <w:rsid w:val="00E73EBA"/>
    <w:rsid w:val="00E80048"/>
    <w:rsid w:val="00E905C3"/>
    <w:rsid w:val="00E9296C"/>
    <w:rsid w:val="00EB3D98"/>
    <w:rsid w:val="00EC15A9"/>
    <w:rsid w:val="00EC52DA"/>
    <w:rsid w:val="00EC5657"/>
    <w:rsid w:val="00ED046C"/>
    <w:rsid w:val="00EE1CB4"/>
    <w:rsid w:val="00EE47C3"/>
    <w:rsid w:val="00EF2CB4"/>
    <w:rsid w:val="00F026D2"/>
    <w:rsid w:val="00F10C2A"/>
    <w:rsid w:val="00F140B5"/>
    <w:rsid w:val="00F154BD"/>
    <w:rsid w:val="00F163B3"/>
    <w:rsid w:val="00F2183A"/>
    <w:rsid w:val="00F40DD8"/>
    <w:rsid w:val="00F43B84"/>
    <w:rsid w:val="00F50058"/>
    <w:rsid w:val="00F50CA6"/>
    <w:rsid w:val="00F533C8"/>
    <w:rsid w:val="00F5582C"/>
    <w:rsid w:val="00F76F7B"/>
    <w:rsid w:val="00F8118F"/>
    <w:rsid w:val="00F858D0"/>
    <w:rsid w:val="00FA7E30"/>
    <w:rsid w:val="00FB0200"/>
    <w:rsid w:val="00FC3C2B"/>
    <w:rsid w:val="00FC4B24"/>
    <w:rsid w:val="00FD4BB2"/>
    <w:rsid w:val="00FE2DCE"/>
    <w:rsid w:val="00FE560A"/>
    <w:rsid w:val="00FF2F24"/>
  </w:rsids>
  <m:mathPr>
    <m:mathFont m:val="Cambria Math"/>
    <m:brkBin m:val="before"/>
    <m:brkBinSub m:val="--"/>
    <m:smallFrac m:val="0"/>
    <m:dispDef m:val="0"/>
    <m:lMargin m:val="0"/>
    <m:rMargin m:val="0"/>
    <m:defJc m:val="centerGroup"/>
    <m:wrapRight/>
    <m:intLim m:val="subSup"/>
    <m:naryLim m:val="subSup"/>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47716B5"/>
  <w15:docId w15:val="{CD3A15AF-C085-4274-8856-B7EC85D84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64BB"/>
    <w:rPr>
      <w:sz w:val="24"/>
      <w:szCs w:val="24"/>
    </w:rPr>
  </w:style>
  <w:style w:type="paragraph" w:styleId="Heading1">
    <w:name w:val="heading 1"/>
    <w:basedOn w:val="Normal"/>
    <w:next w:val="Normal"/>
    <w:link w:val="Heading1Char"/>
    <w:uiPriority w:val="9"/>
    <w:qFormat/>
    <w:rsid w:val="005B65F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F5582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FA7E30"/>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D57C6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2307A"/>
    <w:rPr>
      <w:rFonts w:ascii="Lucida Grande" w:hAnsi="Lucida Grande"/>
      <w:sz w:val="18"/>
      <w:szCs w:val="18"/>
    </w:rPr>
  </w:style>
  <w:style w:type="paragraph" w:styleId="Header">
    <w:name w:val="header"/>
    <w:basedOn w:val="Normal"/>
    <w:link w:val="HeaderChar"/>
    <w:uiPriority w:val="99"/>
    <w:unhideWhenUsed/>
    <w:rsid w:val="004A5B49"/>
    <w:pPr>
      <w:tabs>
        <w:tab w:val="center" w:pos="4320"/>
        <w:tab w:val="right" w:pos="8640"/>
      </w:tabs>
    </w:pPr>
  </w:style>
  <w:style w:type="character" w:customStyle="1" w:styleId="HeaderChar">
    <w:name w:val="Header Char"/>
    <w:basedOn w:val="DefaultParagraphFont"/>
    <w:link w:val="Header"/>
    <w:uiPriority w:val="99"/>
    <w:rsid w:val="004A5B49"/>
    <w:rPr>
      <w:sz w:val="24"/>
      <w:szCs w:val="24"/>
    </w:rPr>
  </w:style>
  <w:style w:type="paragraph" w:styleId="Footer">
    <w:name w:val="footer"/>
    <w:basedOn w:val="Normal"/>
    <w:link w:val="FooterChar"/>
    <w:uiPriority w:val="99"/>
    <w:unhideWhenUsed/>
    <w:rsid w:val="004A5B49"/>
    <w:pPr>
      <w:tabs>
        <w:tab w:val="center" w:pos="4320"/>
        <w:tab w:val="right" w:pos="8640"/>
      </w:tabs>
    </w:pPr>
  </w:style>
  <w:style w:type="character" w:customStyle="1" w:styleId="FooterChar">
    <w:name w:val="Footer Char"/>
    <w:basedOn w:val="DefaultParagraphFont"/>
    <w:link w:val="Footer"/>
    <w:uiPriority w:val="99"/>
    <w:rsid w:val="004A5B49"/>
    <w:rPr>
      <w:sz w:val="24"/>
      <w:szCs w:val="24"/>
    </w:rPr>
  </w:style>
  <w:style w:type="paragraph" w:styleId="BodyText">
    <w:name w:val="Body Text"/>
    <w:basedOn w:val="Normal"/>
    <w:link w:val="BodyTextChar"/>
    <w:rsid w:val="00396D01"/>
    <w:rPr>
      <w:rFonts w:ascii="Arial" w:eastAsia="Times New Roman" w:hAnsi="Arial" w:cs="Arial"/>
      <w:sz w:val="22"/>
    </w:rPr>
  </w:style>
  <w:style w:type="character" w:customStyle="1" w:styleId="BodyTextChar">
    <w:name w:val="Body Text Char"/>
    <w:basedOn w:val="DefaultParagraphFont"/>
    <w:link w:val="BodyText"/>
    <w:rsid w:val="00396D01"/>
    <w:rPr>
      <w:rFonts w:ascii="Arial" w:eastAsia="Times New Roman" w:hAnsi="Arial" w:cs="Arial"/>
      <w:sz w:val="22"/>
      <w:szCs w:val="24"/>
    </w:rPr>
  </w:style>
  <w:style w:type="paragraph" w:styleId="NormalWeb">
    <w:name w:val="Normal (Web)"/>
    <w:basedOn w:val="Normal"/>
    <w:uiPriority w:val="99"/>
    <w:unhideWhenUsed/>
    <w:rsid w:val="00E73024"/>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semiHidden/>
    <w:unhideWhenUsed/>
    <w:rsid w:val="006B2111"/>
    <w:rPr>
      <w:color w:val="003366"/>
      <w:u w:val="single"/>
    </w:rPr>
  </w:style>
  <w:style w:type="character" w:customStyle="1" w:styleId="resource-website">
    <w:name w:val="resource-website"/>
    <w:basedOn w:val="DefaultParagraphFont"/>
    <w:rsid w:val="006B2111"/>
  </w:style>
  <w:style w:type="paragraph" w:styleId="ListParagraph">
    <w:name w:val="List Paragraph"/>
    <w:basedOn w:val="Normal"/>
    <w:uiPriority w:val="34"/>
    <w:qFormat/>
    <w:rsid w:val="005B65FB"/>
    <w:pPr>
      <w:ind w:left="720"/>
      <w:contextualSpacing/>
    </w:pPr>
  </w:style>
  <w:style w:type="character" w:customStyle="1" w:styleId="Heading1Char">
    <w:name w:val="Heading 1 Char"/>
    <w:basedOn w:val="DefaultParagraphFont"/>
    <w:link w:val="Heading1"/>
    <w:uiPriority w:val="9"/>
    <w:rsid w:val="005B65FB"/>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F5582C"/>
    <w:rPr>
      <w:rFonts w:asciiTheme="majorHAnsi" w:eastAsiaTheme="majorEastAsia" w:hAnsiTheme="majorHAnsi" w:cstheme="majorBidi"/>
      <w:color w:val="365F91" w:themeColor="accent1" w:themeShade="BF"/>
      <w:sz w:val="26"/>
      <w:szCs w:val="26"/>
    </w:rPr>
  </w:style>
  <w:style w:type="character" w:styleId="Strong">
    <w:name w:val="Strong"/>
    <w:basedOn w:val="DefaultParagraphFont"/>
    <w:uiPriority w:val="22"/>
    <w:qFormat/>
    <w:rsid w:val="00F5582C"/>
    <w:rPr>
      <w:b/>
      <w:bCs/>
    </w:rPr>
  </w:style>
  <w:style w:type="paragraph" w:styleId="NoSpacing">
    <w:name w:val="No Spacing"/>
    <w:uiPriority w:val="1"/>
    <w:qFormat/>
    <w:rsid w:val="006F55A2"/>
    <w:rPr>
      <w:sz w:val="22"/>
      <w:szCs w:val="22"/>
    </w:rPr>
  </w:style>
  <w:style w:type="character" w:customStyle="1" w:styleId="yellowfade">
    <w:name w:val="yellowfade"/>
    <w:basedOn w:val="DefaultParagraphFont"/>
    <w:rsid w:val="008E6C6A"/>
  </w:style>
  <w:style w:type="table" w:styleId="TableGrid">
    <w:name w:val="Table Grid"/>
    <w:basedOn w:val="TableNormal"/>
    <w:uiPriority w:val="59"/>
    <w:rsid w:val="009C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D4BB2"/>
    <w:rPr>
      <w:sz w:val="24"/>
      <w:szCs w:val="24"/>
    </w:rPr>
  </w:style>
  <w:style w:type="character" w:customStyle="1" w:styleId="Heading3Char">
    <w:name w:val="Heading 3 Char"/>
    <w:basedOn w:val="DefaultParagraphFont"/>
    <w:link w:val="Heading3"/>
    <w:uiPriority w:val="9"/>
    <w:semiHidden/>
    <w:rsid w:val="00FA7E30"/>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D57C63"/>
    <w:rPr>
      <w:rFonts w:asciiTheme="majorHAnsi" w:eastAsiaTheme="majorEastAsia" w:hAnsiTheme="majorHAnsi" w:cstheme="majorBidi"/>
      <w:i/>
      <w:iCs/>
      <w:color w:val="365F91" w:themeColor="accent1" w:themeShade="BF"/>
      <w:sz w:val="24"/>
      <w:szCs w:val="24"/>
    </w:rPr>
  </w:style>
  <w:style w:type="character" w:styleId="CommentReference">
    <w:name w:val="annotation reference"/>
    <w:basedOn w:val="DefaultParagraphFont"/>
    <w:uiPriority w:val="99"/>
    <w:semiHidden/>
    <w:unhideWhenUsed/>
    <w:rsid w:val="00B8198B"/>
    <w:rPr>
      <w:sz w:val="16"/>
      <w:szCs w:val="16"/>
    </w:rPr>
  </w:style>
  <w:style w:type="paragraph" w:styleId="CommentText">
    <w:name w:val="annotation text"/>
    <w:basedOn w:val="Normal"/>
    <w:link w:val="CommentTextChar"/>
    <w:uiPriority w:val="99"/>
    <w:unhideWhenUsed/>
    <w:rsid w:val="00B8198B"/>
    <w:rPr>
      <w:sz w:val="20"/>
      <w:szCs w:val="20"/>
    </w:rPr>
  </w:style>
  <w:style w:type="character" w:customStyle="1" w:styleId="CommentTextChar">
    <w:name w:val="Comment Text Char"/>
    <w:basedOn w:val="DefaultParagraphFont"/>
    <w:link w:val="CommentText"/>
    <w:uiPriority w:val="99"/>
    <w:rsid w:val="00B8198B"/>
  </w:style>
  <w:style w:type="paragraph" w:styleId="CommentSubject">
    <w:name w:val="annotation subject"/>
    <w:basedOn w:val="CommentText"/>
    <w:next w:val="CommentText"/>
    <w:link w:val="CommentSubjectChar"/>
    <w:uiPriority w:val="99"/>
    <w:semiHidden/>
    <w:unhideWhenUsed/>
    <w:rsid w:val="00B8198B"/>
    <w:rPr>
      <w:b/>
      <w:bCs/>
    </w:rPr>
  </w:style>
  <w:style w:type="character" w:customStyle="1" w:styleId="CommentSubjectChar">
    <w:name w:val="Comment Subject Char"/>
    <w:basedOn w:val="CommentTextChar"/>
    <w:link w:val="CommentSubject"/>
    <w:uiPriority w:val="99"/>
    <w:semiHidden/>
    <w:rsid w:val="00B819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5868">
      <w:bodyDiv w:val="1"/>
      <w:marLeft w:val="0"/>
      <w:marRight w:val="0"/>
      <w:marTop w:val="0"/>
      <w:marBottom w:val="0"/>
      <w:divBdr>
        <w:top w:val="none" w:sz="0" w:space="0" w:color="auto"/>
        <w:left w:val="none" w:sz="0" w:space="0" w:color="auto"/>
        <w:bottom w:val="none" w:sz="0" w:space="0" w:color="auto"/>
        <w:right w:val="none" w:sz="0" w:space="0" w:color="auto"/>
      </w:divBdr>
      <w:divsChild>
        <w:div w:id="1483499917">
          <w:marLeft w:val="0"/>
          <w:marRight w:val="0"/>
          <w:marTop w:val="0"/>
          <w:marBottom w:val="0"/>
          <w:divBdr>
            <w:top w:val="none" w:sz="0" w:space="0" w:color="auto"/>
            <w:left w:val="none" w:sz="0" w:space="0" w:color="auto"/>
            <w:bottom w:val="none" w:sz="0" w:space="0" w:color="auto"/>
            <w:right w:val="none" w:sz="0" w:space="0" w:color="auto"/>
          </w:divBdr>
          <w:divsChild>
            <w:div w:id="1924992016">
              <w:marLeft w:val="0"/>
              <w:marRight w:val="0"/>
              <w:marTop w:val="0"/>
              <w:marBottom w:val="0"/>
              <w:divBdr>
                <w:top w:val="none" w:sz="0" w:space="0" w:color="auto"/>
                <w:left w:val="none" w:sz="0" w:space="0" w:color="auto"/>
                <w:bottom w:val="none" w:sz="0" w:space="0" w:color="auto"/>
                <w:right w:val="none" w:sz="0" w:space="0" w:color="auto"/>
              </w:divBdr>
              <w:divsChild>
                <w:div w:id="665287311">
                  <w:marLeft w:val="0"/>
                  <w:marRight w:val="0"/>
                  <w:marTop w:val="0"/>
                  <w:marBottom w:val="0"/>
                  <w:divBdr>
                    <w:top w:val="none" w:sz="0" w:space="0" w:color="auto"/>
                    <w:left w:val="none" w:sz="0" w:space="0" w:color="auto"/>
                    <w:bottom w:val="none" w:sz="0" w:space="0" w:color="auto"/>
                    <w:right w:val="none" w:sz="0" w:space="0" w:color="auto"/>
                  </w:divBdr>
                  <w:divsChild>
                    <w:div w:id="1252206008">
                      <w:marLeft w:val="0"/>
                      <w:marRight w:val="0"/>
                      <w:marTop w:val="0"/>
                      <w:marBottom w:val="0"/>
                      <w:divBdr>
                        <w:top w:val="none" w:sz="0" w:space="0" w:color="auto"/>
                        <w:left w:val="none" w:sz="0" w:space="0" w:color="auto"/>
                        <w:bottom w:val="none" w:sz="0" w:space="0" w:color="auto"/>
                        <w:right w:val="none" w:sz="0" w:space="0" w:color="auto"/>
                      </w:divBdr>
                      <w:divsChild>
                        <w:div w:id="22291427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4938769">
      <w:bodyDiv w:val="1"/>
      <w:marLeft w:val="0"/>
      <w:marRight w:val="0"/>
      <w:marTop w:val="0"/>
      <w:marBottom w:val="0"/>
      <w:divBdr>
        <w:top w:val="none" w:sz="0" w:space="0" w:color="auto"/>
        <w:left w:val="none" w:sz="0" w:space="0" w:color="auto"/>
        <w:bottom w:val="none" w:sz="0" w:space="0" w:color="auto"/>
        <w:right w:val="none" w:sz="0" w:space="0" w:color="auto"/>
      </w:divBdr>
      <w:divsChild>
        <w:div w:id="1108698409">
          <w:marLeft w:val="0"/>
          <w:marRight w:val="0"/>
          <w:marTop w:val="0"/>
          <w:marBottom w:val="0"/>
          <w:divBdr>
            <w:top w:val="none" w:sz="0" w:space="0" w:color="auto"/>
            <w:left w:val="none" w:sz="0" w:space="0" w:color="auto"/>
            <w:bottom w:val="none" w:sz="0" w:space="0" w:color="auto"/>
            <w:right w:val="none" w:sz="0" w:space="0" w:color="auto"/>
          </w:divBdr>
          <w:divsChild>
            <w:div w:id="687100682">
              <w:marLeft w:val="0"/>
              <w:marRight w:val="0"/>
              <w:marTop w:val="0"/>
              <w:marBottom w:val="0"/>
              <w:divBdr>
                <w:top w:val="none" w:sz="0" w:space="0" w:color="auto"/>
                <w:left w:val="none" w:sz="0" w:space="0" w:color="auto"/>
                <w:bottom w:val="none" w:sz="0" w:space="0" w:color="auto"/>
                <w:right w:val="none" w:sz="0" w:space="0" w:color="auto"/>
              </w:divBdr>
              <w:divsChild>
                <w:div w:id="732848226">
                  <w:marLeft w:val="0"/>
                  <w:marRight w:val="0"/>
                  <w:marTop w:val="0"/>
                  <w:marBottom w:val="0"/>
                  <w:divBdr>
                    <w:top w:val="none" w:sz="0" w:space="0" w:color="auto"/>
                    <w:left w:val="none" w:sz="0" w:space="0" w:color="auto"/>
                    <w:bottom w:val="none" w:sz="0" w:space="0" w:color="auto"/>
                    <w:right w:val="none" w:sz="0" w:space="0" w:color="auto"/>
                  </w:divBdr>
                  <w:divsChild>
                    <w:div w:id="1193105051">
                      <w:marLeft w:val="0"/>
                      <w:marRight w:val="0"/>
                      <w:marTop w:val="0"/>
                      <w:marBottom w:val="0"/>
                      <w:divBdr>
                        <w:top w:val="none" w:sz="0" w:space="0" w:color="auto"/>
                        <w:left w:val="none" w:sz="0" w:space="0" w:color="auto"/>
                        <w:bottom w:val="none" w:sz="0" w:space="0" w:color="auto"/>
                        <w:right w:val="none" w:sz="0" w:space="0" w:color="auto"/>
                      </w:divBdr>
                      <w:divsChild>
                        <w:div w:id="67215145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42103427">
      <w:bodyDiv w:val="1"/>
      <w:marLeft w:val="0"/>
      <w:marRight w:val="0"/>
      <w:marTop w:val="0"/>
      <w:marBottom w:val="0"/>
      <w:divBdr>
        <w:top w:val="none" w:sz="0" w:space="0" w:color="auto"/>
        <w:left w:val="none" w:sz="0" w:space="0" w:color="auto"/>
        <w:bottom w:val="none" w:sz="0" w:space="0" w:color="auto"/>
        <w:right w:val="none" w:sz="0" w:space="0" w:color="auto"/>
      </w:divBdr>
    </w:div>
    <w:div w:id="59669257">
      <w:bodyDiv w:val="1"/>
      <w:marLeft w:val="0"/>
      <w:marRight w:val="0"/>
      <w:marTop w:val="0"/>
      <w:marBottom w:val="0"/>
      <w:divBdr>
        <w:top w:val="none" w:sz="0" w:space="0" w:color="auto"/>
        <w:left w:val="none" w:sz="0" w:space="0" w:color="auto"/>
        <w:bottom w:val="none" w:sz="0" w:space="0" w:color="auto"/>
        <w:right w:val="none" w:sz="0" w:space="0" w:color="auto"/>
      </w:divBdr>
    </w:div>
    <w:div w:id="143277431">
      <w:bodyDiv w:val="1"/>
      <w:marLeft w:val="0"/>
      <w:marRight w:val="0"/>
      <w:marTop w:val="0"/>
      <w:marBottom w:val="0"/>
      <w:divBdr>
        <w:top w:val="none" w:sz="0" w:space="0" w:color="auto"/>
        <w:left w:val="none" w:sz="0" w:space="0" w:color="auto"/>
        <w:bottom w:val="none" w:sz="0" w:space="0" w:color="auto"/>
        <w:right w:val="none" w:sz="0" w:space="0" w:color="auto"/>
      </w:divBdr>
    </w:div>
    <w:div w:id="212544075">
      <w:bodyDiv w:val="1"/>
      <w:marLeft w:val="0"/>
      <w:marRight w:val="0"/>
      <w:marTop w:val="0"/>
      <w:marBottom w:val="0"/>
      <w:divBdr>
        <w:top w:val="none" w:sz="0" w:space="0" w:color="auto"/>
        <w:left w:val="none" w:sz="0" w:space="0" w:color="auto"/>
        <w:bottom w:val="none" w:sz="0" w:space="0" w:color="auto"/>
        <w:right w:val="none" w:sz="0" w:space="0" w:color="auto"/>
      </w:divBdr>
    </w:div>
    <w:div w:id="338847524">
      <w:bodyDiv w:val="1"/>
      <w:marLeft w:val="0"/>
      <w:marRight w:val="0"/>
      <w:marTop w:val="0"/>
      <w:marBottom w:val="0"/>
      <w:divBdr>
        <w:top w:val="none" w:sz="0" w:space="0" w:color="auto"/>
        <w:left w:val="none" w:sz="0" w:space="0" w:color="auto"/>
        <w:bottom w:val="none" w:sz="0" w:space="0" w:color="auto"/>
        <w:right w:val="none" w:sz="0" w:space="0" w:color="auto"/>
      </w:divBdr>
    </w:div>
    <w:div w:id="403840353">
      <w:bodyDiv w:val="1"/>
      <w:marLeft w:val="0"/>
      <w:marRight w:val="0"/>
      <w:marTop w:val="0"/>
      <w:marBottom w:val="0"/>
      <w:divBdr>
        <w:top w:val="none" w:sz="0" w:space="0" w:color="auto"/>
        <w:left w:val="none" w:sz="0" w:space="0" w:color="auto"/>
        <w:bottom w:val="none" w:sz="0" w:space="0" w:color="auto"/>
        <w:right w:val="none" w:sz="0" w:space="0" w:color="auto"/>
      </w:divBdr>
    </w:div>
    <w:div w:id="555551581">
      <w:bodyDiv w:val="1"/>
      <w:marLeft w:val="0"/>
      <w:marRight w:val="0"/>
      <w:marTop w:val="0"/>
      <w:marBottom w:val="0"/>
      <w:divBdr>
        <w:top w:val="none" w:sz="0" w:space="0" w:color="auto"/>
        <w:left w:val="none" w:sz="0" w:space="0" w:color="auto"/>
        <w:bottom w:val="none" w:sz="0" w:space="0" w:color="auto"/>
        <w:right w:val="none" w:sz="0" w:space="0" w:color="auto"/>
      </w:divBdr>
    </w:div>
    <w:div w:id="632910636">
      <w:bodyDiv w:val="1"/>
      <w:marLeft w:val="0"/>
      <w:marRight w:val="0"/>
      <w:marTop w:val="0"/>
      <w:marBottom w:val="0"/>
      <w:divBdr>
        <w:top w:val="none" w:sz="0" w:space="0" w:color="auto"/>
        <w:left w:val="none" w:sz="0" w:space="0" w:color="auto"/>
        <w:bottom w:val="none" w:sz="0" w:space="0" w:color="auto"/>
        <w:right w:val="none" w:sz="0" w:space="0" w:color="auto"/>
      </w:divBdr>
    </w:div>
    <w:div w:id="671225117">
      <w:bodyDiv w:val="1"/>
      <w:marLeft w:val="0"/>
      <w:marRight w:val="0"/>
      <w:marTop w:val="0"/>
      <w:marBottom w:val="0"/>
      <w:divBdr>
        <w:top w:val="none" w:sz="0" w:space="0" w:color="auto"/>
        <w:left w:val="none" w:sz="0" w:space="0" w:color="auto"/>
        <w:bottom w:val="none" w:sz="0" w:space="0" w:color="auto"/>
        <w:right w:val="none" w:sz="0" w:space="0" w:color="auto"/>
      </w:divBdr>
    </w:div>
    <w:div w:id="709496323">
      <w:bodyDiv w:val="1"/>
      <w:marLeft w:val="0"/>
      <w:marRight w:val="0"/>
      <w:marTop w:val="0"/>
      <w:marBottom w:val="0"/>
      <w:divBdr>
        <w:top w:val="none" w:sz="0" w:space="0" w:color="auto"/>
        <w:left w:val="none" w:sz="0" w:space="0" w:color="auto"/>
        <w:bottom w:val="none" w:sz="0" w:space="0" w:color="auto"/>
        <w:right w:val="none" w:sz="0" w:space="0" w:color="auto"/>
      </w:divBdr>
    </w:div>
    <w:div w:id="778448616">
      <w:bodyDiv w:val="1"/>
      <w:marLeft w:val="0"/>
      <w:marRight w:val="0"/>
      <w:marTop w:val="0"/>
      <w:marBottom w:val="0"/>
      <w:divBdr>
        <w:top w:val="none" w:sz="0" w:space="0" w:color="auto"/>
        <w:left w:val="none" w:sz="0" w:space="0" w:color="auto"/>
        <w:bottom w:val="none" w:sz="0" w:space="0" w:color="auto"/>
        <w:right w:val="none" w:sz="0" w:space="0" w:color="auto"/>
      </w:divBdr>
    </w:div>
    <w:div w:id="977343030">
      <w:bodyDiv w:val="1"/>
      <w:marLeft w:val="0"/>
      <w:marRight w:val="0"/>
      <w:marTop w:val="0"/>
      <w:marBottom w:val="0"/>
      <w:divBdr>
        <w:top w:val="none" w:sz="0" w:space="0" w:color="auto"/>
        <w:left w:val="none" w:sz="0" w:space="0" w:color="auto"/>
        <w:bottom w:val="none" w:sz="0" w:space="0" w:color="auto"/>
        <w:right w:val="none" w:sz="0" w:space="0" w:color="auto"/>
      </w:divBdr>
    </w:div>
    <w:div w:id="1047149697">
      <w:bodyDiv w:val="1"/>
      <w:marLeft w:val="0"/>
      <w:marRight w:val="0"/>
      <w:marTop w:val="0"/>
      <w:marBottom w:val="0"/>
      <w:divBdr>
        <w:top w:val="none" w:sz="0" w:space="0" w:color="auto"/>
        <w:left w:val="none" w:sz="0" w:space="0" w:color="auto"/>
        <w:bottom w:val="none" w:sz="0" w:space="0" w:color="auto"/>
        <w:right w:val="none" w:sz="0" w:space="0" w:color="auto"/>
      </w:divBdr>
    </w:div>
    <w:div w:id="1095512723">
      <w:bodyDiv w:val="1"/>
      <w:marLeft w:val="0"/>
      <w:marRight w:val="0"/>
      <w:marTop w:val="0"/>
      <w:marBottom w:val="0"/>
      <w:divBdr>
        <w:top w:val="none" w:sz="0" w:space="0" w:color="auto"/>
        <w:left w:val="none" w:sz="0" w:space="0" w:color="auto"/>
        <w:bottom w:val="none" w:sz="0" w:space="0" w:color="auto"/>
        <w:right w:val="none" w:sz="0" w:space="0" w:color="auto"/>
      </w:divBdr>
      <w:divsChild>
        <w:div w:id="1401169491">
          <w:marLeft w:val="0"/>
          <w:marRight w:val="0"/>
          <w:marTop w:val="0"/>
          <w:marBottom w:val="0"/>
          <w:divBdr>
            <w:top w:val="none" w:sz="0" w:space="0" w:color="auto"/>
            <w:left w:val="none" w:sz="0" w:space="0" w:color="auto"/>
            <w:bottom w:val="none" w:sz="0" w:space="0" w:color="auto"/>
            <w:right w:val="none" w:sz="0" w:space="0" w:color="auto"/>
          </w:divBdr>
          <w:divsChild>
            <w:div w:id="826552546">
              <w:marLeft w:val="0"/>
              <w:marRight w:val="0"/>
              <w:marTop w:val="0"/>
              <w:marBottom w:val="0"/>
              <w:divBdr>
                <w:top w:val="none" w:sz="0" w:space="0" w:color="auto"/>
                <w:left w:val="none" w:sz="0" w:space="0" w:color="auto"/>
                <w:bottom w:val="none" w:sz="0" w:space="0" w:color="auto"/>
                <w:right w:val="none" w:sz="0" w:space="0" w:color="auto"/>
              </w:divBdr>
              <w:divsChild>
                <w:div w:id="2087727215">
                  <w:marLeft w:val="0"/>
                  <w:marRight w:val="0"/>
                  <w:marTop w:val="0"/>
                  <w:marBottom w:val="0"/>
                  <w:divBdr>
                    <w:top w:val="none" w:sz="0" w:space="0" w:color="auto"/>
                    <w:left w:val="none" w:sz="0" w:space="0" w:color="auto"/>
                    <w:bottom w:val="none" w:sz="0" w:space="0" w:color="auto"/>
                    <w:right w:val="none" w:sz="0" w:space="0" w:color="auto"/>
                  </w:divBdr>
                  <w:divsChild>
                    <w:div w:id="2093309762">
                      <w:marLeft w:val="0"/>
                      <w:marRight w:val="0"/>
                      <w:marTop w:val="0"/>
                      <w:marBottom w:val="0"/>
                      <w:divBdr>
                        <w:top w:val="none" w:sz="0" w:space="0" w:color="auto"/>
                        <w:left w:val="none" w:sz="0" w:space="0" w:color="auto"/>
                        <w:bottom w:val="none" w:sz="0" w:space="0" w:color="auto"/>
                        <w:right w:val="none" w:sz="0" w:space="0" w:color="auto"/>
                      </w:divBdr>
                      <w:divsChild>
                        <w:div w:id="1184056558">
                          <w:marLeft w:val="0"/>
                          <w:marRight w:val="0"/>
                          <w:marTop w:val="0"/>
                          <w:marBottom w:val="0"/>
                          <w:divBdr>
                            <w:top w:val="none" w:sz="0" w:space="0" w:color="auto"/>
                            <w:left w:val="none" w:sz="0" w:space="0" w:color="auto"/>
                            <w:bottom w:val="none" w:sz="0" w:space="0" w:color="auto"/>
                            <w:right w:val="none" w:sz="0" w:space="0" w:color="auto"/>
                          </w:divBdr>
                          <w:divsChild>
                            <w:div w:id="1598907110">
                              <w:marLeft w:val="0"/>
                              <w:marRight w:val="0"/>
                              <w:marTop w:val="0"/>
                              <w:marBottom w:val="0"/>
                              <w:divBdr>
                                <w:top w:val="none" w:sz="0" w:space="0" w:color="auto"/>
                                <w:left w:val="none" w:sz="0" w:space="0" w:color="auto"/>
                                <w:bottom w:val="none" w:sz="0" w:space="0" w:color="auto"/>
                                <w:right w:val="none" w:sz="0" w:space="0" w:color="auto"/>
                              </w:divBdr>
                              <w:divsChild>
                                <w:div w:id="2082020263">
                                  <w:marLeft w:val="0"/>
                                  <w:marRight w:val="0"/>
                                  <w:marTop w:val="0"/>
                                  <w:marBottom w:val="180"/>
                                  <w:divBdr>
                                    <w:top w:val="single" w:sz="2" w:space="11" w:color="E0E0E0"/>
                                    <w:left w:val="single" w:sz="6" w:space="11" w:color="E0E0E0"/>
                                    <w:bottom w:val="single" w:sz="6" w:space="11" w:color="E0E0E0"/>
                                    <w:right w:val="single" w:sz="6" w:space="11" w:color="E0E0E0"/>
                                  </w:divBdr>
                                  <w:divsChild>
                                    <w:div w:id="124187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3273388">
      <w:bodyDiv w:val="1"/>
      <w:marLeft w:val="0"/>
      <w:marRight w:val="0"/>
      <w:marTop w:val="0"/>
      <w:marBottom w:val="0"/>
      <w:divBdr>
        <w:top w:val="none" w:sz="0" w:space="0" w:color="auto"/>
        <w:left w:val="none" w:sz="0" w:space="0" w:color="auto"/>
        <w:bottom w:val="none" w:sz="0" w:space="0" w:color="auto"/>
        <w:right w:val="none" w:sz="0" w:space="0" w:color="auto"/>
      </w:divBdr>
    </w:div>
    <w:div w:id="1210067443">
      <w:bodyDiv w:val="1"/>
      <w:marLeft w:val="0"/>
      <w:marRight w:val="0"/>
      <w:marTop w:val="0"/>
      <w:marBottom w:val="0"/>
      <w:divBdr>
        <w:top w:val="none" w:sz="0" w:space="0" w:color="auto"/>
        <w:left w:val="none" w:sz="0" w:space="0" w:color="auto"/>
        <w:bottom w:val="none" w:sz="0" w:space="0" w:color="auto"/>
        <w:right w:val="none" w:sz="0" w:space="0" w:color="auto"/>
      </w:divBdr>
    </w:div>
    <w:div w:id="1233273603">
      <w:bodyDiv w:val="1"/>
      <w:marLeft w:val="0"/>
      <w:marRight w:val="0"/>
      <w:marTop w:val="0"/>
      <w:marBottom w:val="0"/>
      <w:divBdr>
        <w:top w:val="none" w:sz="0" w:space="0" w:color="auto"/>
        <w:left w:val="none" w:sz="0" w:space="0" w:color="auto"/>
        <w:bottom w:val="none" w:sz="0" w:space="0" w:color="auto"/>
        <w:right w:val="none" w:sz="0" w:space="0" w:color="auto"/>
      </w:divBdr>
    </w:div>
    <w:div w:id="1253927785">
      <w:bodyDiv w:val="1"/>
      <w:marLeft w:val="0"/>
      <w:marRight w:val="0"/>
      <w:marTop w:val="0"/>
      <w:marBottom w:val="0"/>
      <w:divBdr>
        <w:top w:val="none" w:sz="0" w:space="0" w:color="auto"/>
        <w:left w:val="none" w:sz="0" w:space="0" w:color="auto"/>
        <w:bottom w:val="none" w:sz="0" w:space="0" w:color="auto"/>
        <w:right w:val="none" w:sz="0" w:space="0" w:color="auto"/>
      </w:divBdr>
    </w:div>
    <w:div w:id="1279095495">
      <w:bodyDiv w:val="1"/>
      <w:marLeft w:val="0"/>
      <w:marRight w:val="0"/>
      <w:marTop w:val="0"/>
      <w:marBottom w:val="0"/>
      <w:divBdr>
        <w:top w:val="none" w:sz="0" w:space="0" w:color="auto"/>
        <w:left w:val="none" w:sz="0" w:space="0" w:color="auto"/>
        <w:bottom w:val="none" w:sz="0" w:space="0" w:color="auto"/>
        <w:right w:val="none" w:sz="0" w:space="0" w:color="auto"/>
      </w:divBdr>
    </w:div>
    <w:div w:id="1296834677">
      <w:bodyDiv w:val="1"/>
      <w:marLeft w:val="0"/>
      <w:marRight w:val="0"/>
      <w:marTop w:val="0"/>
      <w:marBottom w:val="0"/>
      <w:divBdr>
        <w:top w:val="none" w:sz="0" w:space="0" w:color="auto"/>
        <w:left w:val="none" w:sz="0" w:space="0" w:color="auto"/>
        <w:bottom w:val="none" w:sz="0" w:space="0" w:color="auto"/>
        <w:right w:val="none" w:sz="0" w:space="0" w:color="auto"/>
      </w:divBdr>
      <w:divsChild>
        <w:div w:id="1282298574">
          <w:marLeft w:val="0"/>
          <w:marRight w:val="0"/>
          <w:marTop w:val="0"/>
          <w:marBottom w:val="0"/>
          <w:divBdr>
            <w:top w:val="none" w:sz="0" w:space="0" w:color="auto"/>
            <w:left w:val="none" w:sz="0" w:space="0" w:color="auto"/>
            <w:bottom w:val="none" w:sz="0" w:space="0" w:color="auto"/>
            <w:right w:val="none" w:sz="0" w:space="0" w:color="auto"/>
          </w:divBdr>
          <w:divsChild>
            <w:div w:id="1490054917">
              <w:marLeft w:val="0"/>
              <w:marRight w:val="0"/>
              <w:marTop w:val="0"/>
              <w:marBottom w:val="0"/>
              <w:divBdr>
                <w:top w:val="none" w:sz="0" w:space="0" w:color="auto"/>
                <w:left w:val="none" w:sz="0" w:space="0" w:color="auto"/>
                <w:bottom w:val="none" w:sz="0" w:space="0" w:color="auto"/>
                <w:right w:val="none" w:sz="0" w:space="0" w:color="auto"/>
              </w:divBdr>
              <w:divsChild>
                <w:div w:id="2085489817">
                  <w:marLeft w:val="0"/>
                  <w:marRight w:val="0"/>
                  <w:marTop w:val="0"/>
                  <w:marBottom w:val="0"/>
                  <w:divBdr>
                    <w:top w:val="none" w:sz="0" w:space="0" w:color="auto"/>
                    <w:left w:val="none" w:sz="0" w:space="0" w:color="auto"/>
                    <w:bottom w:val="none" w:sz="0" w:space="0" w:color="auto"/>
                    <w:right w:val="none" w:sz="0" w:space="0" w:color="auto"/>
                  </w:divBdr>
                  <w:divsChild>
                    <w:div w:id="108669174">
                      <w:marLeft w:val="0"/>
                      <w:marRight w:val="0"/>
                      <w:marTop w:val="0"/>
                      <w:marBottom w:val="0"/>
                      <w:divBdr>
                        <w:top w:val="none" w:sz="0" w:space="0" w:color="auto"/>
                        <w:left w:val="none" w:sz="0" w:space="0" w:color="auto"/>
                        <w:bottom w:val="none" w:sz="0" w:space="0" w:color="auto"/>
                        <w:right w:val="none" w:sz="0" w:space="0" w:color="auto"/>
                      </w:divBdr>
                      <w:divsChild>
                        <w:div w:id="137453378">
                          <w:marLeft w:val="0"/>
                          <w:marRight w:val="0"/>
                          <w:marTop w:val="0"/>
                          <w:marBottom w:val="0"/>
                          <w:divBdr>
                            <w:top w:val="none" w:sz="0" w:space="0" w:color="auto"/>
                            <w:left w:val="none" w:sz="0" w:space="0" w:color="auto"/>
                            <w:bottom w:val="none" w:sz="0" w:space="0" w:color="auto"/>
                            <w:right w:val="none" w:sz="0" w:space="0" w:color="auto"/>
                          </w:divBdr>
                          <w:divsChild>
                            <w:div w:id="1972444783">
                              <w:marLeft w:val="0"/>
                              <w:marRight w:val="0"/>
                              <w:marTop w:val="0"/>
                              <w:marBottom w:val="0"/>
                              <w:divBdr>
                                <w:top w:val="none" w:sz="0" w:space="0" w:color="auto"/>
                                <w:left w:val="none" w:sz="0" w:space="0" w:color="auto"/>
                                <w:bottom w:val="none" w:sz="0" w:space="0" w:color="auto"/>
                                <w:right w:val="none" w:sz="0" w:space="0" w:color="auto"/>
                              </w:divBdr>
                              <w:divsChild>
                                <w:div w:id="354573725">
                                  <w:marLeft w:val="0"/>
                                  <w:marRight w:val="0"/>
                                  <w:marTop w:val="0"/>
                                  <w:marBottom w:val="0"/>
                                  <w:divBdr>
                                    <w:top w:val="none" w:sz="0" w:space="0" w:color="auto"/>
                                    <w:left w:val="none" w:sz="0" w:space="0" w:color="auto"/>
                                    <w:bottom w:val="none" w:sz="0" w:space="0" w:color="auto"/>
                                    <w:right w:val="none" w:sz="0" w:space="0" w:color="auto"/>
                                  </w:divBdr>
                                  <w:divsChild>
                                    <w:div w:id="1678534509">
                                      <w:marLeft w:val="0"/>
                                      <w:marRight w:val="0"/>
                                      <w:marTop w:val="0"/>
                                      <w:marBottom w:val="0"/>
                                      <w:divBdr>
                                        <w:top w:val="none" w:sz="0" w:space="0" w:color="auto"/>
                                        <w:left w:val="none" w:sz="0" w:space="0" w:color="auto"/>
                                        <w:bottom w:val="none" w:sz="0" w:space="0" w:color="auto"/>
                                        <w:right w:val="none" w:sz="0" w:space="0" w:color="auto"/>
                                      </w:divBdr>
                                    </w:div>
                                    <w:div w:id="1637562189">
                                      <w:marLeft w:val="0"/>
                                      <w:marRight w:val="0"/>
                                      <w:marTop w:val="0"/>
                                      <w:marBottom w:val="0"/>
                                      <w:divBdr>
                                        <w:top w:val="none" w:sz="0" w:space="0" w:color="auto"/>
                                        <w:left w:val="none" w:sz="0" w:space="0" w:color="auto"/>
                                        <w:bottom w:val="none" w:sz="0" w:space="0" w:color="auto"/>
                                        <w:right w:val="none" w:sz="0" w:space="0" w:color="auto"/>
                                      </w:divBdr>
                                      <w:divsChild>
                                        <w:div w:id="1687831553">
                                          <w:marLeft w:val="0"/>
                                          <w:marRight w:val="0"/>
                                          <w:marTop w:val="0"/>
                                          <w:marBottom w:val="0"/>
                                          <w:divBdr>
                                            <w:top w:val="none" w:sz="0" w:space="0" w:color="auto"/>
                                            <w:left w:val="none" w:sz="0" w:space="0" w:color="auto"/>
                                            <w:bottom w:val="none" w:sz="0" w:space="0" w:color="auto"/>
                                            <w:right w:val="none" w:sz="0" w:space="0" w:color="auto"/>
                                          </w:divBdr>
                                        </w:div>
                                        <w:div w:id="3593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2231210">
      <w:bodyDiv w:val="1"/>
      <w:marLeft w:val="0"/>
      <w:marRight w:val="0"/>
      <w:marTop w:val="0"/>
      <w:marBottom w:val="0"/>
      <w:divBdr>
        <w:top w:val="none" w:sz="0" w:space="0" w:color="auto"/>
        <w:left w:val="none" w:sz="0" w:space="0" w:color="auto"/>
        <w:bottom w:val="none" w:sz="0" w:space="0" w:color="auto"/>
        <w:right w:val="none" w:sz="0" w:space="0" w:color="auto"/>
      </w:divBdr>
    </w:div>
    <w:div w:id="1357124360">
      <w:bodyDiv w:val="1"/>
      <w:marLeft w:val="0"/>
      <w:marRight w:val="0"/>
      <w:marTop w:val="0"/>
      <w:marBottom w:val="0"/>
      <w:divBdr>
        <w:top w:val="none" w:sz="0" w:space="0" w:color="auto"/>
        <w:left w:val="none" w:sz="0" w:space="0" w:color="auto"/>
        <w:bottom w:val="none" w:sz="0" w:space="0" w:color="auto"/>
        <w:right w:val="none" w:sz="0" w:space="0" w:color="auto"/>
      </w:divBdr>
    </w:div>
    <w:div w:id="1405101571">
      <w:bodyDiv w:val="1"/>
      <w:marLeft w:val="0"/>
      <w:marRight w:val="0"/>
      <w:marTop w:val="0"/>
      <w:marBottom w:val="0"/>
      <w:divBdr>
        <w:top w:val="none" w:sz="0" w:space="0" w:color="auto"/>
        <w:left w:val="none" w:sz="0" w:space="0" w:color="auto"/>
        <w:bottom w:val="none" w:sz="0" w:space="0" w:color="auto"/>
        <w:right w:val="none" w:sz="0" w:space="0" w:color="auto"/>
      </w:divBdr>
      <w:divsChild>
        <w:div w:id="1825705690">
          <w:marLeft w:val="0"/>
          <w:marRight w:val="0"/>
          <w:marTop w:val="0"/>
          <w:marBottom w:val="0"/>
          <w:divBdr>
            <w:top w:val="none" w:sz="0" w:space="0" w:color="auto"/>
            <w:left w:val="none" w:sz="0" w:space="0" w:color="auto"/>
            <w:bottom w:val="none" w:sz="0" w:space="0" w:color="auto"/>
            <w:right w:val="none" w:sz="0" w:space="0" w:color="auto"/>
          </w:divBdr>
          <w:divsChild>
            <w:div w:id="1125000938">
              <w:marLeft w:val="0"/>
              <w:marRight w:val="0"/>
              <w:marTop w:val="0"/>
              <w:marBottom w:val="0"/>
              <w:divBdr>
                <w:top w:val="none" w:sz="0" w:space="0" w:color="auto"/>
                <w:left w:val="none" w:sz="0" w:space="0" w:color="auto"/>
                <w:bottom w:val="none" w:sz="0" w:space="0" w:color="auto"/>
                <w:right w:val="none" w:sz="0" w:space="0" w:color="auto"/>
              </w:divBdr>
              <w:divsChild>
                <w:div w:id="845246807">
                  <w:marLeft w:val="0"/>
                  <w:marRight w:val="0"/>
                  <w:marTop w:val="0"/>
                  <w:marBottom w:val="240"/>
                  <w:divBdr>
                    <w:top w:val="none" w:sz="0" w:space="0" w:color="auto"/>
                    <w:left w:val="none" w:sz="0" w:space="0" w:color="auto"/>
                    <w:bottom w:val="none" w:sz="0" w:space="0" w:color="auto"/>
                    <w:right w:val="none" w:sz="0" w:space="0" w:color="auto"/>
                  </w:divBdr>
                  <w:divsChild>
                    <w:div w:id="1308439353">
                      <w:marLeft w:val="0"/>
                      <w:marRight w:val="0"/>
                      <w:marTop w:val="0"/>
                      <w:marBottom w:val="240"/>
                      <w:divBdr>
                        <w:top w:val="none" w:sz="0" w:space="0" w:color="auto"/>
                        <w:left w:val="none" w:sz="0" w:space="0" w:color="auto"/>
                        <w:bottom w:val="none" w:sz="0" w:space="0" w:color="auto"/>
                        <w:right w:val="none" w:sz="0" w:space="0" w:color="auto"/>
                      </w:divBdr>
                      <w:divsChild>
                        <w:div w:id="165236906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449356507">
      <w:bodyDiv w:val="1"/>
      <w:marLeft w:val="0"/>
      <w:marRight w:val="0"/>
      <w:marTop w:val="0"/>
      <w:marBottom w:val="0"/>
      <w:divBdr>
        <w:top w:val="none" w:sz="0" w:space="0" w:color="auto"/>
        <w:left w:val="none" w:sz="0" w:space="0" w:color="auto"/>
        <w:bottom w:val="none" w:sz="0" w:space="0" w:color="auto"/>
        <w:right w:val="none" w:sz="0" w:space="0" w:color="auto"/>
      </w:divBdr>
    </w:div>
    <w:div w:id="1465275352">
      <w:bodyDiv w:val="1"/>
      <w:marLeft w:val="0"/>
      <w:marRight w:val="0"/>
      <w:marTop w:val="0"/>
      <w:marBottom w:val="0"/>
      <w:divBdr>
        <w:top w:val="none" w:sz="0" w:space="0" w:color="auto"/>
        <w:left w:val="none" w:sz="0" w:space="0" w:color="auto"/>
        <w:bottom w:val="none" w:sz="0" w:space="0" w:color="auto"/>
        <w:right w:val="none" w:sz="0" w:space="0" w:color="auto"/>
      </w:divBdr>
    </w:div>
    <w:div w:id="1498840501">
      <w:bodyDiv w:val="1"/>
      <w:marLeft w:val="0"/>
      <w:marRight w:val="0"/>
      <w:marTop w:val="0"/>
      <w:marBottom w:val="0"/>
      <w:divBdr>
        <w:top w:val="none" w:sz="0" w:space="0" w:color="auto"/>
        <w:left w:val="none" w:sz="0" w:space="0" w:color="auto"/>
        <w:bottom w:val="none" w:sz="0" w:space="0" w:color="auto"/>
        <w:right w:val="none" w:sz="0" w:space="0" w:color="auto"/>
      </w:divBdr>
      <w:divsChild>
        <w:div w:id="947005812">
          <w:marLeft w:val="0"/>
          <w:marRight w:val="0"/>
          <w:marTop w:val="0"/>
          <w:marBottom w:val="0"/>
          <w:divBdr>
            <w:top w:val="none" w:sz="0" w:space="0" w:color="auto"/>
            <w:left w:val="none" w:sz="0" w:space="0" w:color="auto"/>
            <w:bottom w:val="none" w:sz="0" w:space="0" w:color="auto"/>
            <w:right w:val="none" w:sz="0" w:space="0" w:color="auto"/>
          </w:divBdr>
          <w:divsChild>
            <w:div w:id="1856386603">
              <w:marLeft w:val="0"/>
              <w:marRight w:val="0"/>
              <w:marTop w:val="0"/>
              <w:marBottom w:val="0"/>
              <w:divBdr>
                <w:top w:val="none" w:sz="0" w:space="0" w:color="auto"/>
                <w:left w:val="none" w:sz="0" w:space="0" w:color="auto"/>
                <w:bottom w:val="none" w:sz="0" w:space="0" w:color="auto"/>
                <w:right w:val="none" w:sz="0" w:space="0" w:color="auto"/>
              </w:divBdr>
              <w:divsChild>
                <w:div w:id="1155758305">
                  <w:marLeft w:val="0"/>
                  <w:marRight w:val="0"/>
                  <w:marTop w:val="0"/>
                  <w:marBottom w:val="240"/>
                  <w:divBdr>
                    <w:top w:val="none" w:sz="0" w:space="0" w:color="auto"/>
                    <w:left w:val="none" w:sz="0" w:space="0" w:color="auto"/>
                    <w:bottom w:val="none" w:sz="0" w:space="0" w:color="auto"/>
                    <w:right w:val="none" w:sz="0" w:space="0" w:color="auto"/>
                  </w:divBdr>
                  <w:divsChild>
                    <w:div w:id="1109815629">
                      <w:marLeft w:val="0"/>
                      <w:marRight w:val="0"/>
                      <w:marTop w:val="0"/>
                      <w:marBottom w:val="240"/>
                      <w:divBdr>
                        <w:top w:val="none" w:sz="0" w:space="0" w:color="auto"/>
                        <w:left w:val="none" w:sz="0" w:space="0" w:color="auto"/>
                        <w:bottom w:val="none" w:sz="0" w:space="0" w:color="auto"/>
                        <w:right w:val="none" w:sz="0" w:space="0" w:color="auto"/>
                      </w:divBdr>
                      <w:divsChild>
                        <w:div w:id="109251223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543667312">
      <w:bodyDiv w:val="1"/>
      <w:marLeft w:val="0"/>
      <w:marRight w:val="0"/>
      <w:marTop w:val="0"/>
      <w:marBottom w:val="0"/>
      <w:divBdr>
        <w:top w:val="none" w:sz="0" w:space="0" w:color="auto"/>
        <w:left w:val="none" w:sz="0" w:space="0" w:color="auto"/>
        <w:bottom w:val="none" w:sz="0" w:space="0" w:color="auto"/>
        <w:right w:val="none" w:sz="0" w:space="0" w:color="auto"/>
      </w:divBdr>
    </w:div>
    <w:div w:id="1578707823">
      <w:bodyDiv w:val="1"/>
      <w:marLeft w:val="0"/>
      <w:marRight w:val="0"/>
      <w:marTop w:val="0"/>
      <w:marBottom w:val="0"/>
      <w:divBdr>
        <w:top w:val="none" w:sz="0" w:space="0" w:color="auto"/>
        <w:left w:val="none" w:sz="0" w:space="0" w:color="auto"/>
        <w:bottom w:val="none" w:sz="0" w:space="0" w:color="auto"/>
        <w:right w:val="none" w:sz="0" w:space="0" w:color="auto"/>
      </w:divBdr>
      <w:divsChild>
        <w:div w:id="1249003190">
          <w:marLeft w:val="0"/>
          <w:marRight w:val="0"/>
          <w:marTop w:val="0"/>
          <w:marBottom w:val="0"/>
          <w:divBdr>
            <w:top w:val="none" w:sz="0" w:space="0" w:color="auto"/>
            <w:left w:val="none" w:sz="0" w:space="0" w:color="auto"/>
            <w:bottom w:val="none" w:sz="0" w:space="0" w:color="auto"/>
            <w:right w:val="none" w:sz="0" w:space="0" w:color="auto"/>
          </w:divBdr>
          <w:divsChild>
            <w:div w:id="105000788">
              <w:marLeft w:val="0"/>
              <w:marRight w:val="0"/>
              <w:marTop w:val="0"/>
              <w:marBottom w:val="0"/>
              <w:divBdr>
                <w:top w:val="none" w:sz="0" w:space="0" w:color="auto"/>
                <w:left w:val="none" w:sz="0" w:space="0" w:color="auto"/>
                <w:bottom w:val="none" w:sz="0" w:space="0" w:color="auto"/>
                <w:right w:val="none" w:sz="0" w:space="0" w:color="auto"/>
              </w:divBdr>
              <w:divsChild>
                <w:div w:id="1630624017">
                  <w:marLeft w:val="0"/>
                  <w:marRight w:val="0"/>
                  <w:marTop w:val="0"/>
                  <w:marBottom w:val="0"/>
                  <w:divBdr>
                    <w:top w:val="none" w:sz="0" w:space="0" w:color="auto"/>
                    <w:left w:val="none" w:sz="0" w:space="0" w:color="auto"/>
                    <w:bottom w:val="none" w:sz="0" w:space="0" w:color="auto"/>
                    <w:right w:val="none" w:sz="0" w:space="0" w:color="auto"/>
                  </w:divBdr>
                  <w:divsChild>
                    <w:div w:id="1178735640">
                      <w:marLeft w:val="0"/>
                      <w:marRight w:val="0"/>
                      <w:marTop w:val="0"/>
                      <w:marBottom w:val="0"/>
                      <w:divBdr>
                        <w:top w:val="none" w:sz="0" w:space="0" w:color="auto"/>
                        <w:left w:val="none" w:sz="0" w:space="0" w:color="auto"/>
                        <w:bottom w:val="none" w:sz="0" w:space="0" w:color="auto"/>
                        <w:right w:val="none" w:sz="0" w:space="0" w:color="auto"/>
                      </w:divBdr>
                      <w:divsChild>
                        <w:div w:id="52043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2199382">
      <w:bodyDiv w:val="1"/>
      <w:marLeft w:val="0"/>
      <w:marRight w:val="0"/>
      <w:marTop w:val="0"/>
      <w:marBottom w:val="0"/>
      <w:divBdr>
        <w:top w:val="none" w:sz="0" w:space="0" w:color="auto"/>
        <w:left w:val="none" w:sz="0" w:space="0" w:color="auto"/>
        <w:bottom w:val="none" w:sz="0" w:space="0" w:color="auto"/>
        <w:right w:val="none" w:sz="0" w:space="0" w:color="auto"/>
      </w:divBdr>
    </w:div>
    <w:div w:id="1698503452">
      <w:bodyDiv w:val="1"/>
      <w:marLeft w:val="0"/>
      <w:marRight w:val="0"/>
      <w:marTop w:val="0"/>
      <w:marBottom w:val="0"/>
      <w:divBdr>
        <w:top w:val="none" w:sz="0" w:space="0" w:color="auto"/>
        <w:left w:val="none" w:sz="0" w:space="0" w:color="auto"/>
        <w:bottom w:val="none" w:sz="0" w:space="0" w:color="auto"/>
        <w:right w:val="none" w:sz="0" w:space="0" w:color="auto"/>
      </w:divBdr>
    </w:div>
    <w:div w:id="1703748520">
      <w:bodyDiv w:val="1"/>
      <w:marLeft w:val="0"/>
      <w:marRight w:val="0"/>
      <w:marTop w:val="0"/>
      <w:marBottom w:val="0"/>
      <w:divBdr>
        <w:top w:val="none" w:sz="0" w:space="0" w:color="auto"/>
        <w:left w:val="none" w:sz="0" w:space="0" w:color="auto"/>
        <w:bottom w:val="none" w:sz="0" w:space="0" w:color="auto"/>
        <w:right w:val="none" w:sz="0" w:space="0" w:color="auto"/>
      </w:divBdr>
      <w:divsChild>
        <w:div w:id="926691898">
          <w:marLeft w:val="0"/>
          <w:marRight w:val="0"/>
          <w:marTop w:val="0"/>
          <w:marBottom w:val="0"/>
          <w:divBdr>
            <w:top w:val="none" w:sz="0" w:space="0" w:color="auto"/>
            <w:left w:val="none" w:sz="0" w:space="0" w:color="auto"/>
            <w:bottom w:val="none" w:sz="0" w:space="0" w:color="auto"/>
            <w:right w:val="none" w:sz="0" w:space="0" w:color="auto"/>
          </w:divBdr>
          <w:divsChild>
            <w:div w:id="2071152022">
              <w:marLeft w:val="0"/>
              <w:marRight w:val="0"/>
              <w:marTop w:val="0"/>
              <w:marBottom w:val="0"/>
              <w:divBdr>
                <w:top w:val="none" w:sz="0" w:space="0" w:color="auto"/>
                <w:left w:val="none" w:sz="0" w:space="0" w:color="auto"/>
                <w:bottom w:val="none" w:sz="0" w:space="0" w:color="auto"/>
                <w:right w:val="none" w:sz="0" w:space="0" w:color="auto"/>
              </w:divBdr>
              <w:divsChild>
                <w:div w:id="1854219977">
                  <w:marLeft w:val="0"/>
                  <w:marRight w:val="0"/>
                  <w:marTop w:val="0"/>
                  <w:marBottom w:val="0"/>
                  <w:divBdr>
                    <w:top w:val="none" w:sz="0" w:space="0" w:color="auto"/>
                    <w:left w:val="none" w:sz="0" w:space="0" w:color="auto"/>
                    <w:bottom w:val="none" w:sz="0" w:space="0" w:color="auto"/>
                    <w:right w:val="none" w:sz="0" w:space="0" w:color="auto"/>
                  </w:divBdr>
                  <w:divsChild>
                    <w:div w:id="26107583">
                      <w:marLeft w:val="0"/>
                      <w:marRight w:val="0"/>
                      <w:marTop w:val="0"/>
                      <w:marBottom w:val="0"/>
                      <w:divBdr>
                        <w:top w:val="none" w:sz="0" w:space="0" w:color="auto"/>
                        <w:left w:val="none" w:sz="0" w:space="0" w:color="auto"/>
                        <w:bottom w:val="none" w:sz="0" w:space="0" w:color="auto"/>
                        <w:right w:val="none" w:sz="0" w:space="0" w:color="auto"/>
                      </w:divBdr>
                      <w:divsChild>
                        <w:div w:id="146677520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1758405466">
      <w:bodyDiv w:val="1"/>
      <w:marLeft w:val="0"/>
      <w:marRight w:val="0"/>
      <w:marTop w:val="0"/>
      <w:marBottom w:val="0"/>
      <w:divBdr>
        <w:top w:val="none" w:sz="0" w:space="0" w:color="auto"/>
        <w:left w:val="none" w:sz="0" w:space="0" w:color="auto"/>
        <w:bottom w:val="none" w:sz="0" w:space="0" w:color="auto"/>
        <w:right w:val="none" w:sz="0" w:space="0" w:color="auto"/>
      </w:divBdr>
    </w:div>
    <w:div w:id="1933664053">
      <w:bodyDiv w:val="1"/>
      <w:marLeft w:val="0"/>
      <w:marRight w:val="0"/>
      <w:marTop w:val="0"/>
      <w:marBottom w:val="0"/>
      <w:divBdr>
        <w:top w:val="none" w:sz="0" w:space="0" w:color="auto"/>
        <w:left w:val="none" w:sz="0" w:space="0" w:color="auto"/>
        <w:bottom w:val="none" w:sz="0" w:space="0" w:color="auto"/>
        <w:right w:val="none" w:sz="0" w:space="0" w:color="auto"/>
      </w:divBdr>
    </w:div>
    <w:div w:id="1971859717">
      <w:bodyDiv w:val="1"/>
      <w:marLeft w:val="0"/>
      <w:marRight w:val="0"/>
      <w:marTop w:val="0"/>
      <w:marBottom w:val="0"/>
      <w:divBdr>
        <w:top w:val="none" w:sz="0" w:space="0" w:color="auto"/>
        <w:left w:val="none" w:sz="0" w:space="0" w:color="auto"/>
        <w:bottom w:val="none" w:sz="0" w:space="0" w:color="auto"/>
        <w:right w:val="none" w:sz="0" w:space="0" w:color="auto"/>
      </w:divBdr>
    </w:div>
    <w:div w:id="1982298720">
      <w:bodyDiv w:val="1"/>
      <w:marLeft w:val="0"/>
      <w:marRight w:val="0"/>
      <w:marTop w:val="0"/>
      <w:marBottom w:val="0"/>
      <w:divBdr>
        <w:top w:val="none" w:sz="0" w:space="0" w:color="auto"/>
        <w:left w:val="none" w:sz="0" w:space="0" w:color="auto"/>
        <w:bottom w:val="none" w:sz="0" w:space="0" w:color="auto"/>
        <w:right w:val="none" w:sz="0" w:space="0" w:color="auto"/>
      </w:divBdr>
      <w:divsChild>
        <w:div w:id="898326431">
          <w:marLeft w:val="0"/>
          <w:marRight w:val="0"/>
          <w:marTop w:val="0"/>
          <w:marBottom w:val="0"/>
          <w:divBdr>
            <w:top w:val="none" w:sz="0" w:space="0" w:color="auto"/>
            <w:left w:val="none" w:sz="0" w:space="0" w:color="auto"/>
            <w:bottom w:val="none" w:sz="0" w:space="0" w:color="auto"/>
            <w:right w:val="none" w:sz="0" w:space="0" w:color="auto"/>
          </w:divBdr>
          <w:divsChild>
            <w:div w:id="1161508105">
              <w:marLeft w:val="0"/>
              <w:marRight w:val="0"/>
              <w:marTop w:val="0"/>
              <w:marBottom w:val="0"/>
              <w:divBdr>
                <w:top w:val="none" w:sz="0" w:space="0" w:color="auto"/>
                <w:left w:val="none" w:sz="0" w:space="0" w:color="auto"/>
                <w:bottom w:val="none" w:sz="0" w:space="0" w:color="auto"/>
                <w:right w:val="none" w:sz="0" w:space="0" w:color="auto"/>
              </w:divBdr>
              <w:divsChild>
                <w:div w:id="629434430">
                  <w:marLeft w:val="0"/>
                  <w:marRight w:val="0"/>
                  <w:marTop w:val="0"/>
                  <w:marBottom w:val="0"/>
                  <w:divBdr>
                    <w:top w:val="none" w:sz="0" w:space="0" w:color="auto"/>
                    <w:left w:val="none" w:sz="0" w:space="0" w:color="auto"/>
                    <w:bottom w:val="none" w:sz="0" w:space="0" w:color="auto"/>
                    <w:right w:val="none" w:sz="0" w:space="0" w:color="auto"/>
                  </w:divBdr>
                  <w:divsChild>
                    <w:div w:id="1940792076">
                      <w:marLeft w:val="0"/>
                      <w:marRight w:val="0"/>
                      <w:marTop w:val="0"/>
                      <w:marBottom w:val="0"/>
                      <w:divBdr>
                        <w:top w:val="none" w:sz="0" w:space="0" w:color="auto"/>
                        <w:left w:val="none" w:sz="0" w:space="0" w:color="auto"/>
                        <w:bottom w:val="none" w:sz="0" w:space="0" w:color="auto"/>
                        <w:right w:val="none" w:sz="0" w:space="0" w:color="auto"/>
                      </w:divBdr>
                      <w:divsChild>
                        <w:div w:id="2275586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2001998860">
      <w:bodyDiv w:val="1"/>
      <w:marLeft w:val="0"/>
      <w:marRight w:val="0"/>
      <w:marTop w:val="0"/>
      <w:marBottom w:val="0"/>
      <w:divBdr>
        <w:top w:val="none" w:sz="0" w:space="0" w:color="auto"/>
        <w:left w:val="none" w:sz="0" w:space="0" w:color="auto"/>
        <w:bottom w:val="none" w:sz="0" w:space="0" w:color="auto"/>
        <w:right w:val="none" w:sz="0" w:space="0" w:color="auto"/>
      </w:divBdr>
    </w:div>
    <w:div w:id="2038310154">
      <w:bodyDiv w:val="1"/>
      <w:marLeft w:val="0"/>
      <w:marRight w:val="0"/>
      <w:marTop w:val="0"/>
      <w:marBottom w:val="0"/>
      <w:divBdr>
        <w:top w:val="none" w:sz="0" w:space="0" w:color="auto"/>
        <w:left w:val="none" w:sz="0" w:space="0" w:color="auto"/>
        <w:bottom w:val="none" w:sz="0" w:space="0" w:color="auto"/>
        <w:right w:val="none" w:sz="0" w:space="0" w:color="auto"/>
      </w:divBdr>
    </w:div>
    <w:div w:id="2039962072">
      <w:bodyDiv w:val="1"/>
      <w:marLeft w:val="0"/>
      <w:marRight w:val="0"/>
      <w:marTop w:val="0"/>
      <w:marBottom w:val="0"/>
      <w:divBdr>
        <w:top w:val="none" w:sz="0" w:space="0" w:color="auto"/>
        <w:left w:val="none" w:sz="0" w:space="0" w:color="auto"/>
        <w:bottom w:val="none" w:sz="0" w:space="0" w:color="auto"/>
        <w:right w:val="none" w:sz="0" w:space="0" w:color="auto"/>
      </w:divBdr>
    </w:div>
    <w:div w:id="2118325843">
      <w:bodyDiv w:val="1"/>
      <w:marLeft w:val="0"/>
      <w:marRight w:val="0"/>
      <w:marTop w:val="0"/>
      <w:marBottom w:val="0"/>
      <w:divBdr>
        <w:top w:val="none" w:sz="0" w:space="0" w:color="auto"/>
        <w:left w:val="none" w:sz="0" w:space="0" w:color="auto"/>
        <w:bottom w:val="none" w:sz="0" w:space="0" w:color="auto"/>
        <w:right w:val="none" w:sz="0" w:space="0" w:color="auto"/>
      </w:divBdr>
    </w:div>
    <w:div w:id="2133131623">
      <w:bodyDiv w:val="1"/>
      <w:marLeft w:val="0"/>
      <w:marRight w:val="0"/>
      <w:marTop w:val="0"/>
      <w:marBottom w:val="0"/>
      <w:divBdr>
        <w:top w:val="none" w:sz="0" w:space="0" w:color="auto"/>
        <w:left w:val="none" w:sz="0" w:space="0" w:color="auto"/>
        <w:bottom w:val="none" w:sz="0" w:space="0" w:color="auto"/>
        <w:right w:val="none" w:sz="0" w:space="0" w:color="auto"/>
      </w:divBdr>
      <w:divsChild>
        <w:div w:id="657153734">
          <w:marLeft w:val="0"/>
          <w:marRight w:val="0"/>
          <w:marTop w:val="0"/>
          <w:marBottom w:val="0"/>
          <w:divBdr>
            <w:top w:val="none" w:sz="0" w:space="0" w:color="auto"/>
            <w:left w:val="none" w:sz="0" w:space="0" w:color="auto"/>
            <w:bottom w:val="none" w:sz="0" w:space="0" w:color="auto"/>
            <w:right w:val="none" w:sz="0" w:space="0" w:color="auto"/>
          </w:divBdr>
          <w:divsChild>
            <w:div w:id="1643656206">
              <w:marLeft w:val="0"/>
              <w:marRight w:val="0"/>
              <w:marTop w:val="0"/>
              <w:marBottom w:val="0"/>
              <w:divBdr>
                <w:top w:val="none" w:sz="0" w:space="0" w:color="auto"/>
                <w:left w:val="none" w:sz="0" w:space="0" w:color="auto"/>
                <w:bottom w:val="none" w:sz="0" w:space="0" w:color="auto"/>
                <w:right w:val="none" w:sz="0" w:space="0" w:color="auto"/>
              </w:divBdr>
              <w:divsChild>
                <w:div w:id="1114131771">
                  <w:marLeft w:val="0"/>
                  <w:marRight w:val="0"/>
                  <w:marTop w:val="0"/>
                  <w:marBottom w:val="150"/>
                  <w:divBdr>
                    <w:top w:val="none" w:sz="0" w:space="0" w:color="auto"/>
                    <w:left w:val="none" w:sz="0" w:space="0" w:color="auto"/>
                    <w:bottom w:val="none" w:sz="0" w:space="0" w:color="auto"/>
                    <w:right w:val="none" w:sz="0" w:space="0" w:color="auto"/>
                  </w:divBdr>
                  <w:divsChild>
                    <w:div w:id="514542315">
                      <w:marLeft w:val="0"/>
                      <w:marRight w:val="0"/>
                      <w:marTop w:val="0"/>
                      <w:marBottom w:val="0"/>
                      <w:divBdr>
                        <w:top w:val="none" w:sz="0" w:space="0" w:color="auto"/>
                        <w:left w:val="none" w:sz="0" w:space="0" w:color="auto"/>
                        <w:bottom w:val="none" w:sz="0" w:space="0" w:color="auto"/>
                        <w:right w:val="none" w:sz="0" w:space="0" w:color="auto"/>
                      </w:divBdr>
                      <w:divsChild>
                        <w:div w:id="1556113830">
                          <w:marLeft w:val="0"/>
                          <w:marRight w:val="75"/>
                          <w:marTop w:val="270"/>
                          <w:marBottom w:val="150"/>
                          <w:divBdr>
                            <w:top w:val="none" w:sz="0" w:space="0" w:color="auto"/>
                            <w:left w:val="none" w:sz="0" w:space="0" w:color="auto"/>
                            <w:bottom w:val="none" w:sz="0" w:space="0" w:color="auto"/>
                            <w:right w:val="none" w:sz="0" w:space="0" w:color="auto"/>
                          </w:divBdr>
                          <w:divsChild>
                            <w:div w:id="171731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081334C4796BA4B8C171A6FDA985B76" ma:contentTypeVersion="13" ma:contentTypeDescription="Create a new document." ma:contentTypeScope="" ma:versionID="b0ae95f67f31bf79ed3b43b1e09b0aab">
  <xsd:schema xmlns:xsd="http://www.w3.org/2001/XMLSchema" xmlns:xs="http://www.w3.org/2001/XMLSchema" xmlns:p="http://schemas.microsoft.com/office/2006/metadata/properties" xmlns:ns2="ac605f93-fa09-45c1-b14f-80307d77ac17" xmlns:ns3="6892c625-f16e-403c-83ec-c32d49ad5457" targetNamespace="http://schemas.microsoft.com/office/2006/metadata/properties" ma:root="true" ma:fieldsID="fda482a46b192632576f511d89feedc0" ns2:_="" ns3:_="">
    <xsd:import namespace="ac605f93-fa09-45c1-b14f-80307d77ac17"/>
    <xsd:import namespace="6892c625-f16e-403c-83ec-c32d49ad545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605f93-fa09-45c1-b14f-80307d77ac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78cc3c1-1364-4f84-891a-82c498390dc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92c625-f16e-403c-83ec-c32d49ad545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ee05d0a-230a-48b6-bc67-3c65d29bd0cc}" ma:internalName="TaxCatchAll" ma:showField="CatchAllData" ma:web="6892c625-f16e-403c-83ec-c32d49ad54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c605f93-fa09-45c1-b14f-80307d77ac17">
      <Terms xmlns="http://schemas.microsoft.com/office/infopath/2007/PartnerControls"/>
    </lcf76f155ced4ddcb4097134ff3c332f>
    <TaxCatchAll xmlns="6892c625-f16e-403c-83ec-c32d49ad5457" xsi:nil="true"/>
  </documentManagement>
</p:properties>
</file>

<file path=customXml/itemProps1.xml><?xml version="1.0" encoding="utf-8"?>
<ds:datastoreItem xmlns:ds="http://schemas.openxmlformats.org/officeDocument/2006/customXml" ds:itemID="{22A8651E-CF61-4FED-80AA-7C680717A921}">
  <ds:schemaRefs>
    <ds:schemaRef ds:uri="http://schemas.openxmlformats.org/officeDocument/2006/bibliography"/>
  </ds:schemaRefs>
</ds:datastoreItem>
</file>

<file path=customXml/itemProps2.xml><?xml version="1.0" encoding="utf-8"?>
<ds:datastoreItem xmlns:ds="http://schemas.openxmlformats.org/officeDocument/2006/customXml" ds:itemID="{A5EFDDDE-FDFC-452C-9680-2D72156DDE11}"/>
</file>

<file path=customXml/itemProps3.xml><?xml version="1.0" encoding="utf-8"?>
<ds:datastoreItem xmlns:ds="http://schemas.openxmlformats.org/officeDocument/2006/customXml" ds:itemID="{3D55C85C-FFE8-4873-ACA0-A5B1D639392F}"/>
</file>

<file path=customXml/itemProps4.xml><?xml version="1.0" encoding="utf-8"?>
<ds:datastoreItem xmlns:ds="http://schemas.openxmlformats.org/officeDocument/2006/customXml" ds:itemID="{2FDE27A8-12FA-4B1B-AE0E-9C7CA87D84F7}"/>
</file>

<file path=docProps/app.xml><?xml version="1.0" encoding="utf-8"?>
<Properties xmlns="http://schemas.openxmlformats.org/officeDocument/2006/extended-properties" xmlns:vt="http://schemas.openxmlformats.org/officeDocument/2006/docPropsVTypes">
  <Template>Normal.dotm</Template>
  <TotalTime>39</TotalTime>
  <Pages>4</Pages>
  <Words>849</Words>
  <Characters>5410</Characters>
  <Application>Microsoft Office Word</Application>
  <DocSecurity>0</DocSecurity>
  <Lines>142</Lines>
  <Paragraphs>82</Paragraphs>
  <ScaleCrop>false</ScaleCrop>
  <HeadingPairs>
    <vt:vector size="2" baseType="variant">
      <vt:variant>
        <vt:lpstr>Title</vt:lpstr>
      </vt:variant>
      <vt:variant>
        <vt:i4>1</vt:i4>
      </vt:variant>
    </vt:vector>
  </HeadingPairs>
  <TitlesOfParts>
    <vt:vector size="1" baseType="lpstr">
      <vt:lpstr/>
    </vt:vector>
  </TitlesOfParts>
  <Company>Browndog</Company>
  <LinksUpToDate>false</LinksUpToDate>
  <CharactersWithSpaces>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Duncan McCombie</dc:creator>
  <cp:keywords/>
  <cp:lastModifiedBy>Michael Gage</cp:lastModifiedBy>
  <cp:revision>40</cp:revision>
  <cp:lastPrinted>2014-04-15T11:43:00Z</cp:lastPrinted>
  <dcterms:created xsi:type="dcterms:W3CDTF">2025-03-14T08:54:00Z</dcterms:created>
  <dcterms:modified xsi:type="dcterms:W3CDTF">2026-05-20T07:41:00Z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0x0101004081334C4796BA4B8C171A6FDA985B76</vt:lpwstr>
  </property>
</Properties>
</file>